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DECRETO DEL PRESIDENTE DELLA REPUBBLICA 16 aprile 2013, n. 62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Regolamento recante codice di comportamento dei dipendenti pubblici,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 norma dell'articolo 54 del decreto legislativo 30 marzo 2001, n.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165. (13G00104)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(GU n.129 del 4-6-2013)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Vigente al: 4-6-2013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PRESIDENTE DELLA REPUBBLICA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 l'articolo 87, quinto comma, della Costituzione;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 l'articolo 17, comma 1, della legge 23 agosto 1988, n. 400;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 il decreto legislativo 30 marzo 2001, n. 165, recante "Norme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generali sull'ordinamento del lavoro alle dipendenze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amministrazioni pubbliche";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Visto, in particolare, l'articolo 54 del decreto legislativo n. 165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 2001, come sostituito dall'articolo 1, comma 44, della legge 6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novembre 2012, n. 190, che prevede l'emanazione di un Codice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dei dipendenti delle pubbliche amministrazioni al fine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assicurare la qualita' dei servizi, la prevenzione dei fenomeni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corruzione, il rispetto dei doveri costituzionali di diligenza,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lealta', imparzialita' e servizio esclusivo alla cura dell'interesse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pubblico;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 il decreto del Ministro per la funzione pubblica 28 novembre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2000, recante "Codice di comportamento dei dipendenti delle pubbliche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amministrazioni", pubblicato nella Gazzetta Ufficiale n. 84 del 10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aprile 2001;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Vista l'intesa intervenuta in sede di Conferenza unificata di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all'articolo 8 del decreto legislativo 28 agosto 1997, n. 281, nella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seduta del 7 febbraio 2013;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Udito il parere del Consiglio di Stato, espresso dalla Sezione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consultiva per gli atti normativi nell'Adunanza del 21 febbraio 2013;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Ritenuto di non poter accogliere le seguenti osservazioni contenute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 citato parere del Consiglio di Stato con le quali si chiede: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estendere, all'articolo 2, l'ambito soggettivo di applicazione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presente Codice a tutti i pubblici dipendenti, in considerazione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fatto che l'articolo 54 del decreto legislativo n. 165 del 2001, come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modificato dall'articolo 1, comma 44, della legge n. 190 del 2012,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trova applicazione soltanto ai pubblici dipendenti il cui rapporto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lavoro e' regolato contrattualmente; di prevedere, all'articolo 5,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valutazione, da parte dell'amministrazione, della compatibilita'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dell'adesione o dell'appartenenza del dipendente ad associazioni o ad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organizzazioni, in quanto, assolto l'obbligo di comunicazione da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parte del dipendente, l'amministrazione non appare legittimata,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via preventiva e generale, a sindacare la scelta associativa;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estendere l'obbligo di informazione di cui all'articolo 6, comma 1,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ai rapporti di collaborazione non retribuiti, in considerazione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fatto che la finalita' della norma e' quella di far emergere solo 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rapporti intrattenuti dal dipendente con soggetti esterni che abbiano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risvolti di carattere economico; di eliminare, all'articolo 15, comma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2, il passaggio, agli uffici di disciplina, anche delle funzioni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comitati o uffici etici, in quanto uffici non piu' previsti dalla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vigente normativa;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Vista la deliberazione del Consiglio dei Ministri, adottata nella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riunione dell'8 marzo 2013;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Sulla proposta del Ministro per la pubblica amministrazione e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semplificazione;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 m a n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seguente regolamento: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Disposizioni di carattere generale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presente codice di comportamento, di seguito denominato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"Codice", definisce, ai fini dell'articolo 54 del decreto legislativo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30 marzo 2001, n. 165, i doveri minimi di diligenza, lealta',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imparzialita' e buona condotta che i pubblici dipendenti sono tenuti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ad osservare.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Le previsioni del presente Codice sono integrate e specificate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dai codici di comportamento adottati dalle singole amministrazioni ai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sensi dell'articolo 54, comma 5, del citato decreto legislativo n.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165 del 2001.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2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Ambito di applicazione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presente codice si applica ai dipendenti delle pubbliche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amministrazioni di cui all'articolo 1, comma 2, del decreto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legislativo 30 marzo 2001, n. 165, il cui rapporto di lavoro e'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disciplinato in base all'articolo 2, commi 2 e 3, del medesimo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Fermo restando quanto previsto dall'articolo 54, comma 4,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 legislativo 30 marzo 2001, n. 165, le norme contenute nel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presente codice costituiscono principi di comportamento per 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restanti categorie di personale di cui all'articolo 3 del citato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 n. 165 del 2001, in quanto compatibili con le disposizioni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dei rispettivi ordinamenti.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Le pubbliche amministrazioni di cui all'articolo 1, comma 2,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 legislativo n. 165 del 2001 estendono, per quanto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compatibili, gli obblighi di condotta previsti dal presente codice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tutti i collaboratori o consulenti, con qualsiasi tipologia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contratto o incarico e a qualsiasi titolo, ai titolari di organi 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incarichi negli uffici di diretta collaborazione delle autorita'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politiche, nonche' nei confronti dei collaboratori a qualsiasi titolo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imprese fornitrici di beni o servizi e che realizzano opere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favore dell'amministrazione. A tale fine, negli atti di incarico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nei contratti di acquisizioni delle collaborazioni, delle consulenze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 dei servizi, le amministrazioni inseriscono apposite disposizioni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clausole di risoluzione o decadenza del rapporto in caso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violazione degli obblighi derivanti dal presente codice.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Le disposizioni del presente codice si applicano alle regioni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statuto speciale e alle province autonome di Trento e di Bolzano nel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rispetto delle attribuzioni derivanti dagli statuti speciali e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relative norme di attuazione, in materia di organizzazione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contrattazione collettiva del proprio personale, di quello dei loro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enti funzionali e di quello degli enti locali del rispettivo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territorio.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3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Principi generali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osserva la Costituzione, servendo la Nazione con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disciplina ed onore e conformando la propria condotta ai principi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buon andamento e imparzialita' dell'azione amministrativa.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dipendente svolge i propri compiti nel rispetto della legge,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perseguendo l'interesse pubblico senza abusare della posizione o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poteri di cui e' titolare.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dipendente rispetta altresi' i principi di integrita',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correttezza, buona fede, proporzionalita', obiettivita', trasparenza,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equita' e ragionevolezza e agisce in posizione di indipendenza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imparzialita', astenendosi in caso di conflitto di interessi.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dipendente non usa a fini privati le informazioni di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dispone per ragioni di ufficio, evita situazioni e comportamenti 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possano ostacolare il corretto adempimento dei compiti o nuocere agli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interessi o all'immagine della pubblica amministrazione. Prerogative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 poteri pubblici sono esercitati unicamente per le finalita'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interesse generale per le quali sono stati conferiti.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Il dipendente esercita i propri compiti orientando l'azione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amministrativa alla massima economicita', efficienza ed efficacia.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gestione di risorse pubbliche ai fini dello svolgimento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attivita' amministrative deve seguire una logica di contenimento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costi, che non pregiudichi la qualita' dei risultati.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5. Nei rapporti con i destinatari dell'azione amministrativa,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dipendente assicura la piena parita' di trattamento a parita'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condizioni, astenendosi, altresi', da azioni arbitrarie che abbiano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effetti negativi sui destinatari dell'azione amministrativa o 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comportino discriminazioni basate su sesso, nazionalita', origine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etnica, caratteristiche genetiche, lingua, religione o credo,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convinzioni personali o politiche, appartenenza a una minoranza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nazionale, disabilita', condizioni sociali o di salute, eta'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orientamento sessuale o su altri diversi fattori.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 Il dipendente dimostra la massima disponibilita'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collaborazione nei rapporti con le altre pubbliche amministrazioni,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assicurando lo scambio e la trasmissione delle informazioni e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dati in qualsiasi forma anche telematica, nel rispetto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normativa vigente.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4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Regali, compensi e altre utilita'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non chiede, ne' sollecita, per se' o per altri,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regali o altre utilita'.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dipendente non accetta, per se' o per altri, regali o altre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utilita', salvo quelli d'uso di modico valore effettuati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occasionalmente nell'ambito delle normali relazioni di cortesia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nell'ambito delle consuetudini internazionali. In ogni caso,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indipendentemente dalla circostanza che il fatto costituisca reato,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dipendente non chiede, per se' o per altri, regali o altre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utilita', neanche di modico valore a titolo di corrispettivo per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compiere o per aver compiuto un atto del proprio ufficio da soggetti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che possano trarre benefici da decisioni o attivita' inerenti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all'ufficio, ne' da soggetti nei cui confronti e' o sta per essere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chiamato a svolgere o a esercitare attivita' o potesta' proprie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dell'ufficio ricoperto.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dipendente non accetta, per se' o per altri, da un proprio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subordinato, direttamente o indirettamente, regali o altre utilita',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salvo quelli d'uso di modico valore. Il dipendente non offre,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direttamente o indirettamente, regali o altre utilita' a un proprio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sovraordinato, salvo quelli d'uso di modico valore.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I regali e le altre utilita' comunque ricevuti fuori dai casi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consentiti dal presente articolo, a cura dello stesso dipendente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siano pervenuti, sono immediatamente messi a disposizione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dell'Amministrazione per la restituzione o per essere devoluti a fini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istituzionali.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Ai fini del presente articolo, per regali o altre utilita'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modico valore si intendono quelle di valore non superiore, in via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orientativa, a 150 euro, anche sotto forma di sconto. I codici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adottati dalle singole amministrazioni possono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prevedere limiti inferiori, anche fino all'esclusione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possibilita' di riceverli, in relazione alle caratteristiche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dell'ente e alla tipologia delle mansioni.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 Il dipendente non accetta incarichi di collaborazione da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soggetti privati che abbiano, o abbiano avuto nel biennio precedente,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un interesse economico significativo in decisioni o attivita'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inerenti all'ufficio di appartenenza.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7. Al fine di preservare il prestigio e l'imparzialita'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dell'amministrazione, il responsabile dell'ufficio vigila sulla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corretta applicazione del presente articolo.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5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Partecipazione ad associazioni e organizzazioni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Nel rispetto della disciplina vigente del diritto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associazione, il dipendente comunica tempestivamente al responsabile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dell'ufficio di appartenenza la propria adesione o appartenenza ad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associazioni od organizzazioni, a prescindere dal loro carattere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riservato o meno, i cui ambiti di interessi possano interferire con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lo svolgimento dell'attivita' dell'ufficio. Il presente comma non 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applica all'adesione a partiti politici o a sindacati.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pubblico dipendente non costringe altri dipendenti ad aderire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ad associazioni od organizzazioni, ne' esercita pressioni a tale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fine, promettendo vantaggi o prospettando svantaggi di carriera.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6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Comunicazione degli interessi finanziari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 conflitti d'interesse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Fermi restando gli obblighi di trasparenza previsti da leggi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regolamenti, il dipendente, all'atto dell'assegnazione all'ufficio,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informa per iscritto il dirigente dell'ufficio di tutti i rapporti,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diretti o indiretti, di collaborazione con soggetti privati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qualunque modo retribuiti che lo stesso abbia o abbia avuto negli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ultimi tre anni, precisando: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a) se in prima persona, o suoi parenti o affini entro il secondo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grado, il coniuge o il convivente abbiano ancora rapporti finanziari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 il soggetto con cui ha avuto i predetti rapporti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collaborazione;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b) se tali rapporti siano intercorsi o intercorrano con soggetti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che abbiano interessi in attivita' o decisioni inerenti all'ufficio,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limitatamente alle pratiche a lui affidate.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dipendente si astiene dal prendere decisioni o svolgere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attivita' inerenti alle sue mansioni in situazioni di conflitto,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anche potenziale, di interessi con interessi personali, del coniuge,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conviventi, di parenti, di affini entro il secondo grado.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conflitto puo' riguardare interessi di qualsiasi natura, anche non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patrimoniali, come quelli derivanti dall'intento di voler assecondare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pressioni politiche, sindacali o dei superiori gerarchici.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7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Obbligo di astensione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si astiene dal partecipare all'adozione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decisioni o ad attivita' che possano coinvolgere interessi propri,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ovvero di suoi parenti, affini entro il secondo grado, del coniuge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conviventi, oppure di persone con le quali abbia rapporti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frequentazione abituale, ovvero, di soggetti od organizzazioni con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cui egli o il coniuge abbia causa pendente o grave inimicizia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rapporti di credito o debito significativi, ovvero di soggetti od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organizzazioni di cui sia tutore, curatore, procuratore o agente,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ovvero di enti, associazioni anche non riconosciute, comitati,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societa' o stabilimenti di cui sia amministratore o gerente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dirigente. Il dipendente si astiene in ogni altro caso in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esistano gravi ragioni di convenienza. Sull'astensione decide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responsabile dell'ufficio di appartenenza.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8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Prevenzione della corruzione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rispetta le misure necessarie alla prevenzione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degli illeciti nell'amministrazione. In particolare, il dipendente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rispetta le prescrizioni contenute nel piano per la prevenzione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corruzione, presta la sua collaborazione al responsabile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prevenzione della corruzione e, fermo restando l'obbligo di denuncia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all'autorita' giudiziaria, segnala al proprio superiore gerarchico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eventuali situazioni di illecito nell'amministrazione di cui sia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venuto a conoscenza.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9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Trasparenza e tracciabilita'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assicura l'adempimento degli obblighi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trasparenza previsti in capo alle pubbliche amministrazioni secondo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le disposizioni normative vigenti, prestando la massima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collaborazione nell'elaborazione, reperimento e trasmissione dei dati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sottoposti all'obbligo di pubblicazione sul sito istituzionale.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La tracciabilita' dei processi decisionali adottati dai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dipendenti deve essere, in tutti i casi, garantita attraverso un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adeguato supporto documentale, che consenta in ogni momento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replicabilita'.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10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nei rapporti privati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Nei rapporti privati, comprese le relazioni extralavorative con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pubblici ufficiali nell'esercizio delle loro funzioni, il dipendente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non sfrutta, ne' menziona la posizione che ricopre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nell'amministrazione per ottenere utilita' che non gli spettino e non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assume nessun altro comportamento che possa nuocere all'immagine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dell'amministrazione.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11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in servizio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Fermo restando il rispetto dei termini del procedimento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amministrativo, il dipendente, salvo giustificato motivo, non ritarda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ne' adotta comportamenti tali da far ricadere su altri dipendenti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compimento di attivita' o l'adozione di decisioni di propria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spettanza.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dipendente utilizza i permessi di astensione dal lavoro,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comunque denominati, nel rispetto delle condizioni previste dalla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legge, dai regolamenti e dai contratti collettivi.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dipendente utilizza il materiale o le attrezzature di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dispone per ragioni di ufficio e i servizi telematici e telefonici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dell'ufficio nel rispetto dei vincoli posti dall'amministrazione.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dipendente utilizza i mezzi di trasporto dell'amministrazione a sua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disposizione soltanto per lo svolgimento dei compiti d'ufficio,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astenendosi dal trasportare terzi, se non per motivi d'ufficio.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12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Rapporti con il pubblico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Il dipendente in rapporto con il pubblico si fa riconoscere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attraverso l'esposizione in modo visibile del badge od altro supporto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identificativo messo a disposizione dall'amministrazione, salvo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diverse disposizioni di servizio, anche in considerazione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sicurezza dei dipendenti, opera con spirito di servizio, correttezza,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cortesia e disponibilita' e, nel rispondere alla corrispondenza,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chiamate telefoniche e ai messaggi di posta elettronica, opera nella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maniera piu' completa e accurata possibile. Qualora non sia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competente per posizione rivestita o per materia, indirizza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l'interessato al funzionario o ufficio competente della medesima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amministrazione. Il dipendente, fatte salve le norme sul segreto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d'ufficio, fornisce le spiegazioni che gli siano richieste in ordine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 comportamento proprio e di altri dipendenti dell'ufficio dei quali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ha la responsabilita' od il coordinamento. Nelle operazioni da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svolgersi e nella trattazione delle pratiche il dipendente rispetta,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salvo diverse esigenze di servizio o diverso ordine di priorita'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stabilito dall'amministrazione, l'ordine cronologico e non rifiuta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prestazioni a cui sia tenuto con motivazioni generiche. Il dipendente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rispetta gli appuntamenti con i cittadini e risponde senza ritardo ai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loro reclami.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Salvo il diritto di esprimere valutazioni e diffondere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informazioni a tutela dei diritti sindacali, il dipendente si astiene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da dichiarazioni pubbliche offensive nei confronti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dell'amministrazione.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dipendente che svolge la sua attivita' lavorativa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un'amministrazione che fornisce servizi al pubblico cura il rispetto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degli standard di qualita' e di quantita' fissati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dall'amministrazione anche nelle apposite carte dei servizi.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dipendente opera al fine di assicurare la continuita' del servizio,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consentire agli utenti la scelta tra i diversi erogatori 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fornire loro informazioni sulle modalita' di prestazione del servizio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 sui livelli di qualita'.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Il dipendente non assume impegni ne' anticipa l'esito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decisioni o azioni proprie o altrui inerenti all'ufficio, al di fuori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dei casi consentiti. Fornisce informazioni e notizie relative ad atti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od operazioni amministrative, in corso o conclusi, nelle ipotesi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previste dalle disposizioni di legge e regolamentari in materia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accesso, informando sempre gli interessati della possibilita'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avvalersi anche dell'Ufficio per le relazioni con il pubblico.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Rilascia copie ed estratti di atti o documenti secondo la sua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competenza, con le modalita' stabilite dalle norme in materia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accesso e dai regolamenti della propria amministrazione.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Il dipendente osserva il segreto d'ufficio e la normativa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materia di tutela e trattamento dei dati personali e, qualora sia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richiesto oralmente di fornire informazioni, atti, documenti non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accessibili tutelati dal segreto d'ufficio o dalle disposizioni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materia di dati personali, informa il richiedente dei motivi 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ostano all'accoglimento della richiesta. Qualora non sia competente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provvedere in merito alla richiesta cura, sulla base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disposizioni interne, che la stessa venga inoltrata all'ufficio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competente della medesima amministrazione.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13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Disposizioni particolari per i dirigenti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Ferma restando l'applicazione delle altre disposizioni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Codice, le norme del presente articolo si applicano ai dirigenti, ivi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compresi i titolari di incarico ai sensi dell'articolo 19, comma 6,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 decreto legislativo n. 165 del 2001 e dell'articolo 110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 legislativo 18 agosto 2000, n. 267, ai soggetti che svolgono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funzioni equiparate ai dirigenti operanti negli uffici di diretta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collaborazione delle autorita' politiche, nonche' ai funzionari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responsabili di posizione organizzativa negli enti privi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dirigenza.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dirigente svolge con diligenza le funzioni ad esso spettanti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 base all'atto di conferimento dell'incarico, persegue gli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obiettivi assegnati e adotta un comportamento organizzativo adeguato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per l'assolvimento dell'incarico.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dirigente, prima di assumere le sue funzioni, comunica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all'amministrazione le partecipazioni azionarie e gli altri interessi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finanziari che possano porlo in conflitto di interessi con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funzione pubblica che svolge e dichiara se ha parenti e affini entro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secondo grado, coniuge o convivente che esercitano attivita'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politiche, professionali o economiche che li pongano in contatti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frequenti con l'ufficio che dovra' dirigere o che siano coinvolti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nelle decisioni o nelle attivita' inerenti all'ufficio. Il dirigente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fornisce le informazioni sulla propria situazione patrimoniale e 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dichiarazioni annuali dei redditi soggetti all'imposta sui redditi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delle persone fisiche previste dalla legge.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Il dirigente assume atteggiamenti leali e trasparenti e adotta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un comportamento esemplare e imparziale nei rapporti con i colleghi,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 collaboratori e i destinatari dell'azione amministrativa.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dirigente cura, altresi', che le risorse assegnate al suo ufficio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siano utilizzate per finalita' esclusivamente istituzionali e,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nessun caso, per esigenze personali.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Il dirigente cura, compatibilmente con le risorse disponibili,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benessere organizzativo nella struttura a cui e' preposto,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favorendo l'instaurarsi di rapporti cordiali e rispettosi tra 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collaboratori, assume iniziative finalizzate alla circolazione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informazioni, alla formazione e all'aggiornamento del personale,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all'inclusione e alla valorizzazione delle differenze di genere,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eta' e di condizioni personali.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 Il dirigente assegna l'istruttoria delle pratiche sulla base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un'equa ripartizione del carico di lavoro, tenendo conto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capacita', delle attitudini e della professionalita' del personale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sua disposizione. Il dirigente affida gli incarichi aggiuntivi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base alla professionalita' e, per quanto possibile, secondo criteri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rotazione.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7. Il dirigente svolge la valutazione del personale assegnato alla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struttura cui e' preposto con imparzialita' e rispettando 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indicazioni ed i tempi prescritti.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8. Il dirigente intraprende con tempestivita' le iniziative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necessarie ove venga a conoscenza di un illecito, attiva e conclude,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 competente, il procedimento disciplinare, ovvero segnala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tempestivamente l'illecito all'autorita' disciplinare, prestando ove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richiesta la propria collaborazione e provvede ad inoltrare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tempestiva denuncia all'autorita' giudiziaria penale o segnalazione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alla corte dei conti per le rispettive competenze. Nel caso in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riceva segnalazione di un illecito da parte di un dipendente, adotta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ogni cautela di legge affinche' sia tutelato il segnalante e non sia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indebitamente rilevata la sua identita' nel procedimento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disciplinare, ai sensi dell'articolo 54-bis del decreto legislativo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n. 165 del 2001.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9. Il dirigente, nei limiti delle sue possibilita', evita 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notizie non rispondenti al vero quanto all'organizzazione,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all'attivita' e ai dipendenti pubblici possano diffondersi. Favorisce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la diffusione della conoscenza di buone prassi e buoni esempi al fine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rafforzare il senso di fiducia nei confronti dell'amministrazione.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14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Contratti ed altri atti negoziali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Nella conclusione di accordi e negozi e nella stipulazione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contratti per conto dell'amministrazione, nonche' nella fase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esecuzione degli stessi, il dipendente non ricorre a mediazione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terzi, ne' corrisponde o promette ad alcuno utilita' a titolo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intermediazione, ne' per facilitare o aver facilitato la conclusione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 l'esecuzione del contratto. Il presente comma non si applica ai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casi in cui l'amministrazione abbia deciso di ricorrere all'attivita'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intermediazione professionale.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Il dipendente non conclude, per conto dell'amministrazione,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contratti di appalto, fornitura, servizio, finanziamento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assicurazione con imprese con le quali abbia stipulato contratti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titolo privato o ricevuto altre utilita' nel biennio precedente, ad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eccezione di quelli conclusi ai sensi dell'articolo 1342 del codice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civile. Nel caso in cui l'amministrazione concluda contratti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appalto, fornitura, servizio, finanziamento o assicurazione, con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imprese con le quali il dipendente abbia concluso contratti a titolo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privato o ricevuto altre utilita' nel biennio precedente, questi 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astiene dal partecipare all'adozione delle decisioni ed alle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attivita' relative all'esecuzione del contratto, redigendo verbale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scritto di tale astensione da conservare agli atti dell'ufficio.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dipendente che conclude accordi o negozi ovvero stipula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contratti a titolo privato, ad eccezione di quelli conclusi ai sensi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dell'articolo 1342 del codice civile, con persone fisiche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giuridiche private con le quali abbia concluso, nel biennio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precedente, contratti di appalto, fornitura, servizio, finanziamento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ed assicurazione, per conto dell'amministrazione, ne informa per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iscritto il dirigente dell'ufficio.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Se nelle situazioni di cui ai commi 2 e 3 si trova il dirigente,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questi informa per iscritto il dirigente apicale responsabile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gestione del personale.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Il dipendente che riceva, da persone fisiche o giuridiche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partecipanti a procedure negoziali nelle quali sia parte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l'amministrazione, rimostranze orali o scritte sull'operato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dell'ufficio o su quello dei propri collaboratori, ne informa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immediatamente, di regola per iscritto, il proprio superiore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gerarchico o funzionale.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15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Vigilanza, monitoraggio e attivita' formative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Ai sensi dell'articolo 54, comma 6, del decreto legislativo 30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marzo 2001, n. 165, vigilano sull'applicazione del presente Codice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dei codici di comportamento adottati dalle singole amministrazioni, 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dirigenti responsabili di ciascuna struttura, le strutture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controllo interno e gli uffici etici e di disciplina.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Ai fini dell'attivita' di vigilanza e monitoraggio prevista dal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presente articolo, le amministrazioni si avvalgono dell'ufficio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procedimenti disciplinari istituito ai sensi dell'articolo 55-bis,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comma 4, del decreto legislativo n. 165 del 2001 che svolge,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altresi', le funzioni dei comitati o uffici etici eventualmente gia'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istituiti.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Le attivita' svolte ai sensi del presente articolo dall'ufficio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procedimenti disciplinari si conformano alle eventuali previsioni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contenute nei piani di prevenzione della corruzione adottati dalle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amministrazioni ai sensi dell'articolo 1, comma 2, della legge 6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novembre 2012, n. 190. L'ufficio procedimenti disciplinari, oltre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alle funzioni disciplinari di cui all'articolo 55-bis e seguenti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 legislativo n. 165 del 2001, cura l'aggiornamento del codice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comportamento dell'amministrazione, l'esame delle segnalazioni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violazione dei codici di comportamento, la raccolta delle condotte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illecite accertate e sanzionate, assicurando le garanzie di cui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all'articolo 54-bis del decreto legislativo n. 165 del 2001.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responsabile della prevenzione della corruzione cura la diffusione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della conoscenza dei codici di comportamento nell'amministrazione, il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monitoraggio annuale sulla loro attuazione, ai sensi dell'articolo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54, comma 7, del decreto legislativo n. 165 del 2001,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pubblicazione sul sito istituzionale e della comunicazione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all'Autorita' nazionale anticorruzione, di cui all'articolo 1, comma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2, della legge 6 novembre 2012, n. 190, dei risultati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monitoraggio. Ai fini dello svolgimento delle attivita' previste dal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presente articolo, l'ufficio procedimenti disciplinari opera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raccordo con il responsabile della prevenzione di cui all'articolo 1,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comma 7, della legge n. 190 del 2012.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Ai fini dell'attivazione del procedimento disciplinare per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violazione dei codici di comportamento, l'ufficio procedimenti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disciplinari puo' chiedere all'Autorita' nazionale anticorruzione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parere facoltativo secondo quanto stabilito dall'articolo 1, comma 2,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lettera d), della legge n. 190 del 2012.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5. Al personale delle pubbliche amministrazioni sono rivolte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attivita' formative in materia di trasparenza e integrita', 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consentano ai dipendenti di conseguire una piena conoscenza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contenuti del codice di comportamento, nonche' un aggiornamento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annuale e sistematico sulle misure e sulle disposizioni applicabili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 tali ambiti.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6. Le Regioni e gli enti locali, definiscono, nell'ambito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propria autonomia organizzativa, le linee guida necessarie per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l'attuazione dei principi di cui al presente articolo.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7. Dall'attuazione delle disposizioni del presente articolo non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devono derivare nuovi o maggiori oneri a carico della finanza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pubblica. Le amministrazioni provvedono agli adempimenti previsti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nell'ambito delle risorse umane, finanziarie, e strumentali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disponibili a legislazione vigente.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16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Responsabilita' conseguente alla violazione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dei doveri del codice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La violazione degli obblighi previsti dal presente Codice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integra comportamenti contrari ai doveri d'ufficio. Ferme restando 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ipotesi in cui la violazione delle disposizioni contenute nel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presente Codice, nonche' dei doveri e degli obblighi previsti dal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piano di prevenzione della corruzione, da' luogo anche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responsabilita' penale, civile, amministrativa o contabile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pubblico dipendente, essa e' fonte di responsabilita' disciplinare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accertata all'esito del procedimento disciplinare, nel rispetto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principi di gradualita' e proporzionalita' delle sanzioni.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Ai fini della determinazione del tipo e dell'entita' della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>sanzione disciplinare concretamente applicabile, la violazione e'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valutata in ogni singolo caso con riguardo alla gravita' del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eall'entita' del pregiudizio, anche morale, derivatone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 decoro o al prestigio dell'amministrazione di appartenenza. 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sanzioni applicabili sono quelle previste dalla legge, dai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regolamenti e dai contratti collettivi, incluse quelle espulsiveche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possono essere applicate esclusivamente nei casi, da valutare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relazione alla gravita', di violazione delle disposizioni di cui agli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articoli 4, qualora concorrano la non modicita' del valore del regalo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 delle altre utilita' e l'immediata correlazione di questi ultimi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 il compimento di un atto o di un'attivita' tipici dell'ufficio,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5, comma 2, 14, comma 2, primo periodo, valutata ai sensi del primo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periodo. La disposizione di cui al secondo periodo si applica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altresi' nei casi di recidiva negli illeciti di cui agli articoli 4,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comma 6, 6, comma 2, esclusi i conflitti meramente potenziali, e 13,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comma 9, primo periodo. I contratti collettivi possono prevedere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ulteriori criteri di individuazione delle sanzioni applicabili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relazione alle tipologie di violazione del presente codice.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Resta ferma la comminazione del licenziamento senza preavviso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per i casi gia' previsti dalla legge, dai regolamenti e dai contratti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collettivi.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4. Restano fermi gli ulteriori obblighi e le conseguenti ipotesi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responsabilita' disciplinare dei pubblici dipendenti previsti da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norme di legge, di regolamento o dai contratti collettivi.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Art. 17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Disposizioni finali e abrogazioni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1. Le amministrazioni danno la piu' ampia diffusione al presente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decreto, pubblicandolo sul proprio sito internet istituzionale 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nella rete intranet, nonche' trasmettendolo tramite e-mail a tutti 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propri dipendenti e ai titolari di contratti di consulenza 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collaborazione a qualsiasi titolo, anche professionale, ai titolari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di organi e di incarichi negli uffici di diretta collaborazione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vertici politici dell'amministrazione, nonche' ai collaboratori 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qualsiasi titolo, anche professionale, di imprese fornitrici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servizi in favore dell'amministrazione. L'amministrazione,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contestualmente alla sottoscrizione del contratto di lavoro o, in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mancanza, all'atto di conferimento dell'incarico, consegna e fa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sottoscrivere ai nuovi assunti, con rapporti comunque denominati,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copia del codice di comportamento.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2. Le amministrazioni danno la piu' ampia diffusione ai codici di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comportamento da ciascuna definiti ai sensi dell'articolo 54, comma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5, del citato decreto legislativo n. 165 del 2001 secondo le medesime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modalita' previste dal comma 1 del presente articolo.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3. Il decreto del Ministro per la funzione pubblica in data 28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novembre 2000 recante "Codice di comportamento dei dipendenti delle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pubbliche amministrazioni", pubblicato nella Gazzetta Ufficiale n. 84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del 10 aprile 2001, e' abrogato.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Il presente decreto, munito del sigillo dello Stato, sara' inserito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nella Raccolta ufficiale degli atti normativi della Repubblica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italiana. E' fatto obbligo a chiunque spetti di osservarlo e di farlo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osservare.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Dato a Roma addi', 16 aprile 2013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NAPOLITANO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Monti, Presidente del Consiglio dei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Ministri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Patroni Griffi, Ministro per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pubblica amministrazione e la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semplificazione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Visto, il Guardasigilli: Severino</w:t>
      </w:r>
    </w:p>
    <w:p w:rsidR="00410FCF" w:rsidRDefault="00410FCF" w:rsidP="00410FC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Registrato alla Corte dei conti il 23 maggio 2013</w:t>
      </w:r>
    </w:p>
    <w:p w:rsidR="00FA4004" w:rsidRDefault="00410FCF" w:rsidP="00410FCF">
      <w:r>
        <w:rPr>
          <w:rFonts w:ascii="CourierNewPSMT" w:hAnsi="CourierNewPSMT" w:cs="CourierNewPSMT"/>
          <w:sz w:val="20"/>
          <w:szCs w:val="20"/>
        </w:rPr>
        <w:t>Registro n. 4, foglio n. 300</w:t>
      </w:r>
      <w:bookmarkStart w:id="0" w:name="_GoBack"/>
      <w:bookmarkEnd w:id="0"/>
    </w:p>
    <w:sectPr w:rsidR="00FA4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1"/>
    <w:rsid w:val="00410FCF"/>
    <w:rsid w:val="00673DC1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126C-EC84-4EDE-AEF4-07544AFD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4751</Words>
  <Characters>27084</Characters>
  <Application>Microsoft Office Word</Application>
  <DocSecurity>0</DocSecurity>
  <Lines>225</Lines>
  <Paragraphs>63</Paragraphs>
  <ScaleCrop>false</ScaleCrop>
  <Company/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OMCeO AP OMCeO AP</cp:lastModifiedBy>
  <cp:revision>2</cp:revision>
  <dcterms:created xsi:type="dcterms:W3CDTF">2015-05-12T08:07:00Z</dcterms:created>
  <dcterms:modified xsi:type="dcterms:W3CDTF">2015-05-12T08:08:00Z</dcterms:modified>
</cp:coreProperties>
</file>