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CF" w:rsidRDefault="00BE37CF" w:rsidP="007D5B17">
      <w:pPr>
        <w:ind w:left="0"/>
      </w:pPr>
    </w:p>
    <w:p w:rsidR="00BE37CF" w:rsidRDefault="00BE37CF"/>
    <w:p w:rsidR="00BE37CF" w:rsidRDefault="00BE37CF"/>
    <w:p w:rsidR="00BE37CF" w:rsidRDefault="00BE37CF" w:rsidP="00BE37CF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right="-234"/>
        <w:jc w:val="left"/>
        <w:outlineLvl w:val="0"/>
        <w:rPr>
          <w:rFonts w:ascii="Times New Roman" w:hAnsi="Times New Roman"/>
          <w:i/>
          <w:sz w:val="24"/>
          <w:szCs w:val="24"/>
        </w:rPr>
      </w:pPr>
    </w:p>
    <w:p w:rsidR="00BE37CF" w:rsidRDefault="00BE37CF" w:rsidP="00BE37CF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right="-234"/>
        <w:jc w:val="left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Ordine dei Medici Chirurghi e degli Odontoiatri</w:t>
      </w:r>
    </w:p>
    <w:p w:rsidR="00BE37CF" w:rsidRDefault="00BE37CF" w:rsidP="00BE37CF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right="-234"/>
        <w:jc w:val="left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della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Provincia di Ascoli Piceno</w:t>
      </w:r>
    </w:p>
    <w:p w:rsidR="00BE37CF" w:rsidRDefault="00BE37CF" w:rsidP="00BE37CF">
      <w:pPr>
        <w:ind w:right="-234"/>
        <w:jc w:val="center"/>
        <w:rPr>
          <w:rFonts w:ascii="Times New Roman" w:hAnsi="Times New Roman"/>
          <w:b/>
          <w:sz w:val="24"/>
          <w:szCs w:val="24"/>
        </w:rPr>
      </w:pPr>
    </w:p>
    <w:p w:rsidR="00BE37CF" w:rsidRDefault="00BE37CF" w:rsidP="00BE37CF">
      <w:pPr>
        <w:ind w:right="-54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DECISIONI DELLA RIUNIONE DEL CONSIGLIO </w:t>
      </w:r>
      <w:proofErr w:type="gramStart"/>
      <w:r>
        <w:rPr>
          <w:rFonts w:ascii="Times New Roman" w:hAnsi="Times New Roman"/>
          <w:b/>
          <w:sz w:val="24"/>
          <w:szCs w:val="24"/>
        </w:rPr>
        <w:t>DIRETTIVO  del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16/06/2014</w:t>
      </w:r>
    </w:p>
    <w:p w:rsidR="00BE37CF" w:rsidRDefault="00BE37CF" w:rsidP="00BE37CF">
      <w:pPr>
        <w:ind w:right="-5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E37CF" w:rsidRDefault="00BE37CF" w:rsidP="00BE37CF">
      <w:pPr>
        <w:ind w:right="-442"/>
        <w:jc w:val="both"/>
        <w:rPr>
          <w:rFonts w:ascii="Times New Roman" w:hAnsi="Times New Roman"/>
          <w:b/>
          <w:sz w:val="24"/>
          <w:szCs w:val="24"/>
        </w:rPr>
      </w:pPr>
    </w:p>
    <w:p w:rsidR="00BE37CF" w:rsidRDefault="00BE37CF" w:rsidP="007D5B17">
      <w:pPr>
        <w:tabs>
          <w:tab w:val="left" w:pos="0"/>
        </w:tabs>
        <w:ind w:left="0" w:right="-5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E37CF" w:rsidRDefault="00BE37CF" w:rsidP="00BE37CF">
      <w:pPr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Comunicazioni del Presidente.</w:t>
      </w:r>
    </w:p>
    <w:p w:rsidR="00BE37CF" w:rsidRPr="00A85FA7" w:rsidRDefault="00BE37CF" w:rsidP="00BE37CF">
      <w:pPr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Presidente comunica che nel giorno 14/06/2014 ha tenuto il Corso ECM dal titolo Governo Clinico: Innovazioni, monitoraggio, performance cliniche, formazione; al Corso hanno partecipato 29 iscritti. </w:t>
      </w:r>
    </w:p>
    <w:p w:rsidR="00BE37CF" w:rsidRDefault="00BE37CF" w:rsidP="00BE37CF">
      <w:pPr>
        <w:jc w:val="both"/>
        <w:rPr>
          <w:rFonts w:ascii="Times New Roman" w:hAnsi="Times New Roman"/>
          <w:sz w:val="24"/>
          <w:szCs w:val="24"/>
        </w:rPr>
      </w:pPr>
    </w:p>
    <w:p w:rsidR="00BE37CF" w:rsidRDefault="00BE37CF" w:rsidP="00BE37CF">
      <w:pPr>
        <w:jc w:val="both"/>
        <w:rPr>
          <w:rFonts w:ascii="Times New Roman" w:hAnsi="Times New Roman"/>
          <w:sz w:val="24"/>
          <w:szCs w:val="24"/>
        </w:rPr>
      </w:pPr>
    </w:p>
    <w:p w:rsidR="00BE37CF" w:rsidRDefault="00BE37CF" w:rsidP="00BE37CF">
      <w:pPr>
        <w:pStyle w:val="Corpodeltesto2"/>
        <w:tabs>
          <w:tab w:val="left" w:pos="142"/>
        </w:tabs>
        <w:ind w:left="0" w:right="-143"/>
        <w:jc w:val="both"/>
        <w:rPr>
          <w:rFonts w:ascii="Times New Roman" w:hAnsi="Times New Roman"/>
          <w:i w:val="0"/>
          <w:sz w:val="24"/>
          <w:szCs w:val="24"/>
        </w:rPr>
      </w:pPr>
      <w:proofErr w:type="spellStart"/>
      <w:r>
        <w:rPr>
          <w:rFonts w:ascii="Times New Roman" w:hAnsi="Times New Roman"/>
          <w:b/>
          <w:i w:val="0"/>
          <w:sz w:val="24"/>
          <w:szCs w:val="24"/>
        </w:rPr>
        <w:t>Enpam</w:t>
      </w:r>
      <w:proofErr w:type="spellEnd"/>
      <w:r>
        <w:rPr>
          <w:rFonts w:ascii="Times New Roman" w:hAnsi="Times New Roman"/>
          <w:b/>
          <w:i w:val="0"/>
          <w:sz w:val="24"/>
          <w:szCs w:val="24"/>
        </w:rPr>
        <w:t>: aggiornamento sulla situazione e attività dell’Ente.</w:t>
      </w:r>
    </w:p>
    <w:p w:rsidR="00BE37CF" w:rsidRDefault="00BE37CF" w:rsidP="00BE37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Consiglio a seguito dell’intervento del dr Benfatti che ha illustrato nei dettagli il Bilancio Consuntivo </w:t>
      </w:r>
      <w:proofErr w:type="spellStart"/>
      <w:r>
        <w:rPr>
          <w:rFonts w:ascii="Times New Roman" w:hAnsi="Times New Roman"/>
          <w:sz w:val="24"/>
          <w:szCs w:val="24"/>
        </w:rPr>
        <w:t>dell’Enpam</w:t>
      </w:r>
      <w:proofErr w:type="spellEnd"/>
      <w:r>
        <w:rPr>
          <w:rFonts w:ascii="Times New Roman" w:hAnsi="Times New Roman"/>
          <w:sz w:val="24"/>
          <w:szCs w:val="24"/>
        </w:rPr>
        <w:t xml:space="preserve"> anno 2013 delibera a maggioranza di non approvare il Bilancio Consuntivo </w:t>
      </w:r>
      <w:proofErr w:type="spellStart"/>
      <w:r>
        <w:rPr>
          <w:rFonts w:ascii="Times New Roman" w:hAnsi="Times New Roman"/>
          <w:sz w:val="24"/>
          <w:szCs w:val="24"/>
        </w:rPr>
        <w:t>dell’Enpam</w:t>
      </w:r>
      <w:proofErr w:type="spellEnd"/>
      <w:r>
        <w:rPr>
          <w:rFonts w:ascii="Times New Roman" w:hAnsi="Times New Roman"/>
          <w:sz w:val="24"/>
          <w:szCs w:val="24"/>
        </w:rPr>
        <w:t xml:space="preserve"> anno 2013. Si rileva che la votazione per la decisione di cui sopra è stata effettuata a scrutinio segreto: due astenuti, due a favore e sette contrari.</w:t>
      </w:r>
    </w:p>
    <w:p w:rsidR="00BE37CF" w:rsidRDefault="00BE37CF" w:rsidP="00BE37CF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BE37CF" w:rsidRPr="00812873" w:rsidRDefault="00BE37CF" w:rsidP="00BE37CF">
      <w:pPr>
        <w:jc w:val="both"/>
        <w:rPr>
          <w:rFonts w:ascii="Times New Roman" w:hAnsi="Times New Roman"/>
          <w:sz w:val="24"/>
          <w:szCs w:val="24"/>
        </w:rPr>
      </w:pPr>
      <w:r w:rsidRPr="00812873">
        <w:rPr>
          <w:rFonts w:ascii="Times New Roman" w:hAnsi="Times New Roman"/>
          <w:sz w:val="24"/>
          <w:szCs w:val="24"/>
        </w:rPr>
        <w:tab/>
      </w:r>
    </w:p>
    <w:p w:rsidR="00BE37CF" w:rsidRDefault="00BE37CF" w:rsidP="00BE37CF">
      <w:pPr>
        <w:pStyle w:val="Corpodeltesto2"/>
        <w:tabs>
          <w:tab w:val="left" w:pos="142"/>
        </w:tabs>
        <w:ind w:right="-143"/>
        <w:jc w:val="both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Variazioni Albo Professionale. </w:t>
      </w:r>
    </w:p>
    <w:p w:rsidR="00BE37CF" w:rsidRPr="00C7110B" w:rsidRDefault="00BE37CF" w:rsidP="00BE37CF">
      <w:pPr>
        <w:pStyle w:val="Titolo2"/>
        <w:ind w:right="-442"/>
        <w:rPr>
          <w:rFonts w:ascii="Times New Roman" w:hAnsi="Times New Roman"/>
          <w:sz w:val="24"/>
          <w:szCs w:val="24"/>
        </w:rPr>
      </w:pPr>
      <w:proofErr w:type="gramStart"/>
      <w:r w:rsidRPr="00C7110B">
        <w:rPr>
          <w:rFonts w:ascii="Times New Roman" w:hAnsi="Times New Roman"/>
          <w:sz w:val="24"/>
          <w:szCs w:val="24"/>
        </w:rPr>
        <w:t>il</w:t>
      </w:r>
      <w:proofErr w:type="gramEnd"/>
      <w:r w:rsidRPr="00C7110B">
        <w:rPr>
          <w:rFonts w:ascii="Times New Roman" w:hAnsi="Times New Roman"/>
          <w:sz w:val="24"/>
          <w:szCs w:val="24"/>
        </w:rPr>
        <w:t xml:space="preserve"> Consiglio Delibera</w:t>
      </w:r>
    </w:p>
    <w:p w:rsidR="00BE37CF" w:rsidRPr="00C7110B" w:rsidRDefault="00BE37CF" w:rsidP="00BE37CF">
      <w:pPr>
        <w:pStyle w:val="Titolo2"/>
        <w:ind w:right="-442"/>
        <w:rPr>
          <w:rFonts w:ascii="Times New Roman" w:hAnsi="Times New Roman"/>
          <w:sz w:val="24"/>
          <w:szCs w:val="24"/>
        </w:rPr>
      </w:pPr>
      <w:proofErr w:type="gramStart"/>
      <w:r w:rsidRPr="00C7110B">
        <w:rPr>
          <w:rFonts w:ascii="Times New Roman" w:hAnsi="Times New Roman"/>
          <w:sz w:val="24"/>
          <w:szCs w:val="24"/>
        </w:rPr>
        <w:t>la</w:t>
      </w:r>
      <w:proofErr w:type="gramEnd"/>
      <w:r w:rsidRPr="00C7110B">
        <w:rPr>
          <w:rFonts w:ascii="Times New Roman" w:hAnsi="Times New Roman"/>
          <w:sz w:val="24"/>
          <w:szCs w:val="24"/>
        </w:rPr>
        <w:t xml:space="preserve"> cancellazione</w:t>
      </w:r>
      <w:r w:rsidRPr="00C7110B">
        <w:rPr>
          <w:rFonts w:ascii="Times New Roman" w:hAnsi="Times New Roman"/>
          <w:b w:val="0"/>
          <w:sz w:val="24"/>
          <w:szCs w:val="24"/>
        </w:rPr>
        <w:t xml:space="preserve"> </w:t>
      </w:r>
      <w:r w:rsidRPr="00C7110B">
        <w:rPr>
          <w:rFonts w:ascii="Times New Roman" w:hAnsi="Times New Roman"/>
          <w:sz w:val="24"/>
          <w:szCs w:val="24"/>
        </w:rPr>
        <w:t xml:space="preserve">dall'Albo dei Medici Chirurghi </w:t>
      </w:r>
      <w:r>
        <w:rPr>
          <w:rFonts w:ascii="Times New Roman" w:hAnsi="Times New Roman"/>
          <w:b w:val="0"/>
          <w:sz w:val="24"/>
          <w:szCs w:val="24"/>
        </w:rPr>
        <w:t>di:</w:t>
      </w:r>
    </w:p>
    <w:p w:rsidR="00BE37CF" w:rsidRDefault="00BE37CF" w:rsidP="00BE37CF">
      <w:pPr>
        <w:ind w:left="720" w:right="0"/>
        <w:rPr>
          <w:rFonts w:ascii="Times New Roman" w:hAnsi="Times New Roman"/>
          <w:sz w:val="24"/>
          <w:szCs w:val="24"/>
        </w:rPr>
      </w:pPr>
      <w:r w:rsidRPr="0096045D">
        <w:rPr>
          <w:rFonts w:ascii="Times New Roman" w:hAnsi="Times New Roman"/>
          <w:sz w:val="24"/>
          <w:szCs w:val="24"/>
        </w:rPr>
        <w:t xml:space="preserve">Dott.ssa </w:t>
      </w:r>
      <w:r>
        <w:rPr>
          <w:rFonts w:ascii="Times New Roman" w:hAnsi="Times New Roman"/>
          <w:sz w:val="24"/>
          <w:szCs w:val="24"/>
        </w:rPr>
        <w:t>Laura Di Biagio</w:t>
      </w:r>
      <w:r w:rsidRPr="0096045D">
        <w:rPr>
          <w:rFonts w:ascii="Times New Roman" w:hAnsi="Times New Roman"/>
          <w:sz w:val="24"/>
          <w:szCs w:val="24"/>
        </w:rPr>
        <w:t xml:space="preserve"> </w:t>
      </w:r>
    </w:p>
    <w:p w:rsidR="00BE37CF" w:rsidRDefault="00BE37CF" w:rsidP="00BE37CF">
      <w:pPr>
        <w:ind w:left="0"/>
        <w:rPr>
          <w:rFonts w:ascii="Times New Roman" w:hAnsi="Times New Roman"/>
          <w:sz w:val="24"/>
          <w:szCs w:val="24"/>
        </w:rPr>
      </w:pPr>
    </w:p>
    <w:p w:rsidR="00BE37CF" w:rsidRDefault="00BE37CF" w:rsidP="00BE37CF">
      <w:pPr>
        <w:pStyle w:val="Titolo2"/>
        <w:ind w:right="-5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il</w:t>
      </w:r>
      <w:proofErr w:type="gramEnd"/>
      <w:r>
        <w:rPr>
          <w:rFonts w:ascii="Times New Roman" w:hAnsi="Times New Roman"/>
          <w:sz w:val="24"/>
          <w:szCs w:val="24"/>
        </w:rPr>
        <w:t xml:space="preserve"> Consiglio Delibera l’iscrizione all’Albo dei Medici Chirurghi di:</w:t>
      </w:r>
    </w:p>
    <w:p w:rsidR="00BE37CF" w:rsidRDefault="00BE37CF" w:rsidP="00BE37CF">
      <w:pPr>
        <w:pStyle w:val="Paragrafoelenco"/>
        <w:ind w:left="1080" w:right="0"/>
        <w:rPr>
          <w:rFonts w:ascii="Times New Roman" w:hAnsi="Times New Roman"/>
          <w:sz w:val="24"/>
          <w:szCs w:val="24"/>
        </w:rPr>
      </w:pPr>
      <w:r w:rsidRPr="00BF48F1">
        <w:rPr>
          <w:rFonts w:ascii="Times New Roman" w:hAnsi="Times New Roman"/>
          <w:sz w:val="24"/>
          <w:szCs w:val="24"/>
        </w:rPr>
        <w:t>Dott. Andrea Ciucci</w:t>
      </w:r>
    </w:p>
    <w:p w:rsidR="00BE37CF" w:rsidRDefault="00BE37CF" w:rsidP="00BE37CF">
      <w:pPr>
        <w:pStyle w:val="Paragrafoelenco"/>
        <w:ind w:left="1080" w:right="0"/>
        <w:rPr>
          <w:rFonts w:ascii="Times New Roman" w:hAnsi="Times New Roman"/>
          <w:sz w:val="24"/>
          <w:szCs w:val="24"/>
        </w:rPr>
      </w:pPr>
      <w:r w:rsidRPr="00BF48F1">
        <w:rPr>
          <w:rFonts w:ascii="Times New Roman" w:hAnsi="Times New Roman"/>
          <w:sz w:val="24"/>
          <w:szCs w:val="24"/>
        </w:rPr>
        <w:t xml:space="preserve">Dott. </w:t>
      </w:r>
      <w:r>
        <w:rPr>
          <w:rFonts w:ascii="Times New Roman" w:hAnsi="Times New Roman"/>
          <w:sz w:val="24"/>
          <w:szCs w:val="24"/>
        </w:rPr>
        <w:t xml:space="preserve">Gian Luca </w:t>
      </w:r>
      <w:proofErr w:type="spellStart"/>
      <w:r>
        <w:rPr>
          <w:rFonts w:ascii="Times New Roman" w:hAnsi="Times New Roman"/>
          <w:sz w:val="24"/>
          <w:szCs w:val="24"/>
        </w:rPr>
        <w:t>Primomo</w:t>
      </w:r>
      <w:proofErr w:type="spellEnd"/>
    </w:p>
    <w:p w:rsidR="00BE37CF" w:rsidRPr="00173F10" w:rsidRDefault="00BE37CF" w:rsidP="00BE37CF">
      <w:pPr>
        <w:pStyle w:val="Paragrafoelenco"/>
        <w:ind w:left="108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Dott.ssa Sara De Luca</w:t>
      </w:r>
      <w:r w:rsidRPr="00BF48F1">
        <w:rPr>
          <w:rFonts w:ascii="Times New Roman" w:hAnsi="Times New Roman"/>
          <w:sz w:val="24"/>
          <w:szCs w:val="24"/>
        </w:rPr>
        <w:t xml:space="preserve"> </w:t>
      </w:r>
    </w:p>
    <w:p w:rsidR="00BE37CF" w:rsidRPr="0096045D" w:rsidRDefault="00BE37CF" w:rsidP="00BE37CF">
      <w:pPr>
        <w:ind w:left="720" w:right="0"/>
        <w:rPr>
          <w:rFonts w:ascii="Times New Roman" w:hAnsi="Times New Roman"/>
          <w:sz w:val="24"/>
          <w:szCs w:val="24"/>
        </w:rPr>
      </w:pPr>
    </w:p>
    <w:p w:rsidR="00BE37CF" w:rsidRDefault="00BE37CF" w:rsidP="00BE37CF">
      <w:pPr>
        <w:ind w:left="0" w:righ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Storni e delibere economiche.  </w:t>
      </w:r>
    </w:p>
    <w:p w:rsidR="00BE37CF" w:rsidRDefault="00BE37CF" w:rsidP="00BE37CF">
      <w:pPr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E37CF" w:rsidRDefault="00BE37CF" w:rsidP="00BE37CF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BE37CF" w:rsidRPr="003318EC" w:rsidRDefault="00BE37CF" w:rsidP="00BE37CF">
      <w:pPr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3318EC">
        <w:rPr>
          <w:rFonts w:ascii="Times New Roman" w:hAnsi="Times New Roman"/>
          <w:sz w:val="24"/>
          <w:szCs w:val="24"/>
        </w:rPr>
        <w:t xml:space="preserve">Presa d’atto del pagamento della fattura </w:t>
      </w:r>
      <w:r w:rsidR="002B7AE0">
        <w:rPr>
          <w:rFonts w:ascii="Times New Roman" w:hAnsi="Times New Roman"/>
          <w:sz w:val="24"/>
          <w:szCs w:val="24"/>
        </w:rPr>
        <w:t xml:space="preserve">a Silver Gold Art </w:t>
      </w:r>
      <w:r w:rsidRPr="003318EC">
        <w:rPr>
          <w:rFonts w:ascii="Times New Roman" w:hAnsi="Times New Roman"/>
          <w:sz w:val="24"/>
          <w:szCs w:val="24"/>
        </w:rPr>
        <w:t>per acquisto cornici, medaglie, pergamene e distintivi per giornata del medico e dell’odontoiatra € 1.262,70.</w:t>
      </w:r>
    </w:p>
    <w:p w:rsidR="00BE37CF" w:rsidRPr="003318EC" w:rsidRDefault="00BE37CF" w:rsidP="002B7AE0">
      <w:pPr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E37CF" w:rsidRPr="003318EC" w:rsidRDefault="00BE37CF" w:rsidP="00BE37CF">
      <w:pPr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3318EC">
        <w:rPr>
          <w:rFonts w:ascii="Times New Roman" w:hAnsi="Times New Roman"/>
          <w:sz w:val="24"/>
          <w:szCs w:val="24"/>
        </w:rPr>
        <w:t xml:space="preserve">Presa d’atto del pagamento della fattura </w:t>
      </w:r>
      <w:r w:rsidR="002B7AE0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2B7AE0">
        <w:rPr>
          <w:rFonts w:ascii="Times New Roman" w:hAnsi="Times New Roman"/>
          <w:sz w:val="24"/>
          <w:szCs w:val="24"/>
        </w:rPr>
        <w:t>Tecsis</w:t>
      </w:r>
      <w:proofErr w:type="spellEnd"/>
      <w:r w:rsidR="002B7AE0">
        <w:rPr>
          <w:rFonts w:ascii="Times New Roman" w:hAnsi="Times New Roman"/>
          <w:sz w:val="24"/>
          <w:szCs w:val="24"/>
        </w:rPr>
        <w:t xml:space="preserve"> NET </w:t>
      </w:r>
      <w:proofErr w:type="spellStart"/>
      <w:r w:rsidR="002B7AE0">
        <w:rPr>
          <w:rFonts w:ascii="Times New Roman" w:hAnsi="Times New Roman"/>
          <w:sz w:val="24"/>
          <w:szCs w:val="24"/>
        </w:rPr>
        <w:t>Srl</w:t>
      </w:r>
      <w:proofErr w:type="spellEnd"/>
      <w:r w:rsidR="002B7AE0">
        <w:rPr>
          <w:rFonts w:ascii="Times New Roman" w:hAnsi="Times New Roman"/>
          <w:sz w:val="24"/>
          <w:szCs w:val="24"/>
        </w:rPr>
        <w:t xml:space="preserve"> </w:t>
      </w:r>
      <w:r w:rsidRPr="003318EC">
        <w:rPr>
          <w:rFonts w:ascii="Times New Roman" w:hAnsi="Times New Roman"/>
          <w:sz w:val="24"/>
          <w:szCs w:val="24"/>
        </w:rPr>
        <w:t>per acquisto di n. 2 postazioni informatiche</w:t>
      </w:r>
      <w:r w:rsidR="002B7AE0">
        <w:rPr>
          <w:rFonts w:ascii="Times New Roman" w:hAnsi="Times New Roman"/>
          <w:sz w:val="24"/>
          <w:szCs w:val="24"/>
        </w:rPr>
        <w:t xml:space="preserve"> per gli uffici amministrativi</w:t>
      </w:r>
      <w:r w:rsidRPr="003318EC">
        <w:rPr>
          <w:rFonts w:ascii="Times New Roman" w:hAnsi="Times New Roman"/>
          <w:sz w:val="24"/>
          <w:szCs w:val="24"/>
        </w:rPr>
        <w:t xml:space="preserve">, € 3.065,71. </w:t>
      </w:r>
    </w:p>
    <w:p w:rsidR="00BE37CF" w:rsidRPr="003318EC" w:rsidRDefault="00BE37CF" w:rsidP="00BE37CF">
      <w:pPr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3318EC">
        <w:rPr>
          <w:rFonts w:ascii="Times New Roman" w:hAnsi="Times New Roman"/>
          <w:sz w:val="24"/>
          <w:szCs w:val="24"/>
        </w:rPr>
        <w:t xml:space="preserve">Presa d’atto del pagamento della fattura </w:t>
      </w:r>
      <w:r w:rsidR="002B7AE0">
        <w:rPr>
          <w:rFonts w:ascii="Times New Roman" w:hAnsi="Times New Roman"/>
          <w:sz w:val="24"/>
          <w:szCs w:val="24"/>
        </w:rPr>
        <w:t xml:space="preserve">a Mister OK </w:t>
      </w:r>
      <w:r w:rsidRPr="003318EC">
        <w:rPr>
          <w:rFonts w:ascii="Times New Roman" w:hAnsi="Times New Roman"/>
          <w:sz w:val="24"/>
          <w:szCs w:val="24"/>
        </w:rPr>
        <w:t>per buffet alla Giornata del medico e dell’odontoiatra del 31/05/2014, € 525,00.</w:t>
      </w:r>
    </w:p>
    <w:p w:rsidR="00BE37CF" w:rsidRDefault="00BE37CF" w:rsidP="00BE37CF">
      <w:pPr>
        <w:pStyle w:val="Corpodeltesto2"/>
        <w:tabs>
          <w:tab w:val="left" w:pos="142"/>
        </w:tabs>
        <w:ind w:left="0" w:right="-143"/>
        <w:jc w:val="both"/>
        <w:rPr>
          <w:rFonts w:ascii="Times New Roman" w:hAnsi="Times New Roman"/>
          <w:b/>
          <w:i w:val="0"/>
          <w:sz w:val="24"/>
          <w:szCs w:val="24"/>
        </w:rPr>
      </w:pPr>
    </w:p>
    <w:p w:rsidR="00BE37CF" w:rsidRDefault="00BE37CF" w:rsidP="00BE37CF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BE37CF" w:rsidRDefault="00BE37CF" w:rsidP="00BE37CF">
      <w:pPr>
        <w:pStyle w:val="Corpodeltesto2"/>
        <w:tabs>
          <w:tab w:val="left" w:pos="142"/>
        </w:tabs>
        <w:ind w:right="-143"/>
        <w:jc w:val="both"/>
        <w:rPr>
          <w:rFonts w:ascii="Times New Roman" w:hAnsi="Times New Roman"/>
          <w:b/>
          <w:i w:val="0"/>
        </w:rPr>
      </w:pPr>
      <w:r w:rsidRPr="00B452AF">
        <w:rPr>
          <w:rFonts w:ascii="Times New Roman" w:hAnsi="Times New Roman"/>
          <w:b/>
          <w:i w:val="0"/>
        </w:rPr>
        <w:t>Patrocini dell’Ordine: predisposizione nuove regole di concessione.</w:t>
      </w:r>
    </w:p>
    <w:p w:rsidR="00BE37CF" w:rsidRPr="00C70EC2" w:rsidRDefault="00BE37CF" w:rsidP="00BE37CF">
      <w:pPr>
        <w:pStyle w:val="Corpodeltesto2"/>
        <w:tabs>
          <w:tab w:val="left" w:pos="142"/>
        </w:tabs>
        <w:ind w:right="-143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b/>
          <w:i w:val="0"/>
        </w:rPr>
        <w:tab/>
      </w:r>
      <w:r w:rsidRPr="00C70EC2">
        <w:rPr>
          <w:rFonts w:ascii="Times New Roman" w:hAnsi="Times New Roman"/>
          <w:i w:val="0"/>
          <w:sz w:val="24"/>
          <w:szCs w:val="24"/>
        </w:rPr>
        <w:t>Dopo ampia discussione il Consiglio decide di non fissare delle regole inderogabili per la concessione del patrocinio dell’Ordine ma di lasciarlo all</w:t>
      </w:r>
      <w:r>
        <w:rPr>
          <w:rFonts w:ascii="Times New Roman" w:hAnsi="Times New Roman"/>
          <w:i w:val="0"/>
          <w:sz w:val="24"/>
          <w:szCs w:val="24"/>
        </w:rPr>
        <w:t>a</w:t>
      </w:r>
      <w:r w:rsidRPr="00C70EC2">
        <w:rPr>
          <w:rFonts w:ascii="Times New Roman" w:hAnsi="Times New Roman"/>
          <w:i w:val="0"/>
          <w:sz w:val="24"/>
          <w:szCs w:val="24"/>
        </w:rPr>
        <w:t xml:space="preserve"> discrezionalità del Consiglio</w:t>
      </w:r>
    </w:p>
    <w:p w:rsidR="00BE37CF" w:rsidRPr="00C70EC2" w:rsidRDefault="00BE37CF" w:rsidP="00BE37CF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BE37CF" w:rsidRDefault="00BE37CF" w:rsidP="00BE37C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Convegni: richieste di patrocinio e contributo. </w:t>
      </w:r>
    </w:p>
    <w:p w:rsidR="00BE37CF" w:rsidRPr="00C70EC2" w:rsidRDefault="00BE37CF" w:rsidP="00BE37CF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70EC2">
        <w:rPr>
          <w:rFonts w:ascii="Times New Roman" w:hAnsi="Times New Roman"/>
          <w:sz w:val="24"/>
          <w:szCs w:val="24"/>
        </w:rPr>
        <w:lastRenderedPageBreak/>
        <w:t>Il Consiglio prende atto:</w:t>
      </w:r>
    </w:p>
    <w:p w:rsidR="00BE37CF" w:rsidRPr="00C70EC2" w:rsidRDefault="00BE37CF" w:rsidP="00BE37CF">
      <w:pPr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0EC2">
        <w:rPr>
          <w:rFonts w:ascii="Times New Roman" w:hAnsi="Times New Roman"/>
          <w:sz w:val="24"/>
          <w:szCs w:val="24"/>
        </w:rPr>
        <w:t>della</w:t>
      </w:r>
      <w:proofErr w:type="gramEnd"/>
      <w:r w:rsidRPr="00C70EC2">
        <w:rPr>
          <w:rFonts w:ascii="Times New Roman" w:hAnsi="Times New Roman"/>
          <w:sz w:val="24"/>
          <w:szCs w:val="24"/>
        </w:rPr>
        <w:t xml:space="preserve"> concessione del</w:t>
      </w:r>
      <w:r w:rsidRPr="00C70EC2">
        <w:rPr>
          <w:rFonts w:ascii="Times New Roman" w:hAnsi="Times New Roman"/>
          <w:b/>
          <w:sz w:val="24"/>
          <w:szCs w:val="24"/>
        </w:rPr>
        <w:t xml:space="preserve"> </w:t>
      </w:r>
      <w:r w:rsidRPr="00C70EC2">
        <w:rPr>
          <w:rFonts w:ascii="Times New Roman" w:hAnsi="Times New Roman"/>
          <w:sz w:val="24"/>
          <w:szCs w:val="24"/>
        </w:rPr>
        <w:t>Patrocinio per il Convegno dal titolo “La sanità d’iniziativa: Tagli alla spesa, malattie croniche, fragilità, assistenza di qualità, competenze, professionalità: verso un’organizzazione a rete tra sanità, istituzione e volontariato” che si è tenuto il 17 maggio u.s. a San Benedetto del Tronto (AP).</w:t>
      </w:r>
    </w:p>
    <w:p w:rsidR="00BE37CF" w:rsidRPr="00C70EC2" w:rsidRDefault="00BE37CF" w:rsidP="00BE37CF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BE37CF" w:rsidRPr="00C70EC2" w:rsidRDefault="00BE37CF" w:rsidP="00BE37CF">
      <w:pPr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0EC2">
        <w:rPr>
          <w:rFonts w:ascii="Times New Roman" w:hAnsi="Times New Roman"/>
          <w:sz w:val="24"/>
          <w:szCs w:val="24"/>
        </w:rPr>
        <w:t>della</w:t>
      </w:r>
      <w:proofErr w:type="gramEnd"/>
      <w:r w:rsidRPr="00C70EC2">
        <w:rPr>
          <w:rFonts w:ascii="Times New Roman" w:hAnsi="Times New Roman"/>
          <w:sz w:val="24"/>
          <w:szCs w:val="24"/>
        </w:rPr>
        <w:t xml:space="preserve"> concessione del Patrocinio per l’evento scientifico medico interregionale dal titolo “Insufficienza surrenalica: dal conoscere al riconoscere”, che si è tenuto il 14/06/2014 ad Ascoli Piceno.</w:t>
      </w:r>
    </w:p>
    <w:p w:rsidR="00BE37CF" w:rsidRPr="00C70EC2" w:rsidRDefault="00BE37CF" w:rsidP="00BE37CF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BE37CF" w:rsidRPr="00C70EC2" w:rsidRDefault="00BE37CF" w:rsidP="00BE37CF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Consiglio concede il patrocinio per i seguenti eventi:</w:t>
      </w:r>
    </w:p>
    <w:p w:rsidR="00BE37CF" w:rsidRDefault="00BE37CF" w:rsidP="00BE37CF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70EC2">
        <w:rPr>
          <w:rFonts w:ascii="Times New Roman" w:hAnsi="Times New Roman"/>
          <w:sz w:val="24"/>
          <w:szCs w:val="24"/>
        </w:rPr>
        <w:t>Seminario di aggiornamento “I farmaci Orfani” che si terrà a Recanati il 07/07/2014.</w:t>
      </w:r>
    </w:p>
    <w:p w:rsidR="00BE37CF" w:rsidRPr="00C70EC2" w:rsidRDefault="00BE37CF" w:rsidP="00BE37CF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BE37CF" w:rsidRPr="00C70EC2" w:rsidRDefault="00BE37CF" w:rsidP="00BE37CF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70EC2">
        <w:rPr>
          <w:rFonts w:ascii="Times New Roman" w:hAnsi="Times New Roman"/>
          <w:sz w:val="24"/>
          <w:szCs w:val="24"/>
        </w:rPr>
        <w:t>Convegno su “Malattie neurologiche rare” che si terrà il 05/09/2014 a Montefiore dell’Aso.</w:t>
      </w:r>
    </w:p>
    <w:p w:rsidR="00BE37CF" w:rsidRPr="00B149C6" w:rsidRDefault="00BE37CF" w:rsidP="00BE37CF">
      <w:pPr>
        <w:rPr>
          <w:rFonts w:ascii="Times New Roman" w:hAnsi="Times New Roman"/>
          <w:sz w:val="24"/>
          <w:szCs w:val="24"/>
        </w:rPr>
      </w:pPr>
    </w:p>
    <w:p w:rsidR="00BE37CF" w:rsidRPr="00754654" w:rsidRDefault="00BE37CF" w:rsidP="00BE37CF">
      <w:pPr>
        <w:pStyle w:val="Corpodeltesto2"/>
        <w:tabs>
          <w:tab w:val="left" w:pos="142"/>
        </w:tabs>
        <w:ind w:left="0" w:right="-143"/>
        <w:jc w:val="both"/>
        <w:rPr>
          <w:rFonts w:ascii="Times New Roman" w:hAnsi="Times New Roman"/>
          <w:i w:val="0"/>
        </w:rPr>
      </w:pPr>
    </w:p>
    <w:p w:rsidR="00BE37CF" w:rsidRPr="00754654" w:rsidRDefault="00BE37CF" w:rsidP="00BE37CF">
      <w:pPr>
        <w:pStyle w:val="Corpodeltesto2"/>
        <w:tabs>
          <w:tab w:val="left" w:pos="142"/>
        </w:tabs>
        <w:ind w:left="0" w:right="-143"/>
        <w:jc w:val="both"/>
        <w:rPr>
          <w:rFonts w:ascii="Times New Roman" w:hAnsi="Times New Roman"/>
          <w:b/>
          <w:i w:val="0"/>
          <w:sz w:val="24"/>
          <w:szCs w:val="24"/>
        </w:rPr>
      </w:pPr>
      <w:r w:rsidRPr="00754654">
        <w:rPr>
          <w:rFonts w:ascii="Times New Roman" w:hAnsi="Times New Roman"/>
          <w:b/>
          <w:i w:val="0"/>
          <w:sz w:val="24"/>
          <w:szCs w:val="24"/>
        </w:rPr>
        <w:t>Adesione al progetto IOM “Il pz oncologico e la sua famiglia. Dalla cura al prendersi cura”.</w:t>
      </w:r>
    </w:p>
    <w:p w:rsidR="00BE37CF" w:rsidRDefault="00BE37CF" w:rsidP="00BE37CF">
      <w:pPr>
        <w:pStyle w:val="Corpodeltesto2"/>
        <w:tabs>
          <w:tab w:val="left" w:pos="142"/>
        </w:tabs>
        <w:ind w:left="0" w:right="-143"/>
        <w:jc w:val="both"/>
        <w:rPr>
          <w:rFonts w:ascii="Times New Roman" w:hAnsi="Times New Roman"/>
          <w:i w:val="0"/>
          <w:sz w:val="24"/>
          <w:szCs w:val="24"/>
        </w:rPr>
      </w:pPr>
      <w:r w:rsidRPr="00754654"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>Il Consiglio prende atto della richiesta del Presidente dello IOM di Ascoli Piceno, sig.ra L</w:t>
      </w:r>
      <w:r w:rsidR="002B7AE0">
        <w:rPr>
          <w:rFonts w:ascii="Times New Roman" w:hAnsi="Times New Roman"/>
          <w:i w:val="0"/>
          <w:sz w:val="24"/>
          <w:szCs w:val="24"/>
        </w:rPr>
        <w:t xml:space="preserve">.T. D. </w:t>
      </w:r>
      <w:r w:rsidR="004260CD">
        <w:rPr>
          <w:rFonts w:ascii="Times New Roman" w:hAnsi="Times New Roman"/>
          <w:i w:val="0"/>
          <w:sz w:val="24"/>
          <w:szCs w:val="24"/>
        </w:rPr>
        <w:t xml:space="preserve">M. </w:t>
      </w:r>
      <w:r>
        <w:rPr>
          <w:rFonts w:ascii="Times New Roman" w:hAnsi="Times New Roman"/>
          <w:i w:val="0"/>
          <w:sz w:val="24"/>
          <w:szCs w:val="24"/>
        </w:rPr>
        <w:t>e delibera di assicurare la sua collaborazione per la migliore riuscita del progetto “Il paziente oncologico e la sua famiglia. Dalla cura al prendersi cura”, sviluppando opera di sensibilizzazione nei confronti dei Medici di Medicina Generale.</w:t>
      </w:r>
    </w:p>
    <w:p w:rsidR="00BE37CF" w:rsidRDefault="00BE37CF" w:rsidP="00BE37CF">
      <w:pPr>
        <w:pStyle w:val="Corpodeltesto2"/>
        <w:tabs>
          <w:tab w:val="left" w:pos="142"/>
        </w:tabs>
        <w:ind w:left="0" w:right="-143"/>
        <w:jc w:val="both"/>
        <w:rPr>
          <w:rFonts w:ascii="Times New Roman" w:hAnsi="Times New Roman"/>
          <w:i w:val="0"/>
          <w:sz w:val="24"/>
          <w:szCs w:val="24"/>
        </w:rPr>
      </w:pPr>
    </w:p>
    <w:p w:rsidR="00BE37CF" w:rsidRPr="008F0C79" w:rsidRDefault="00BE37CF" w:rsidP="00BE37CF">
      <w:pPr>
        <w:pStyle w:val="Corpodeltesto2"/>
        <w:tabs>
          <w:tab w:val="left" w:pos="142"/>
        </w:tabs>
        <w:ind w:left="0" w:right="-143"/>
        <w:jc w:val="both"/>
        <w:rPr>
          <w:rFonts w:ascii="Times New Roman" w:hAnsi="Times New Roman"/>
          <w:b/>
          <w:i w:val="0"/>
          <w:sz w:val="24"/>
          <w:szCs w:val="24"/>
        </w:rPr>
      </w:pPr>
      <w:r w:rsidRPr="008F0C79">
        <w:rPr>
          <w:rFonts w:ascii="Times New Roman" w:hAnsi="Times New Roman"/>
          <w:b/>
          <w:i w:val="0"/>
          <w:sz w:val="24"/>
          <w:szCs w:val="24"/>
        </w:rPr>
        <w:t xml:space="preserve">AL N. 13 – Proposta di convenzione con Hotel Palazzo </w:t>
      </w:r>
      <w:proofErr w:type="spellStart"/>
      <w:r w:rsidRPr="008F0C79">
        <w:rPr>
          <w:rFonts w:ascii="Times New Roman" w:hAnsi="Times New Roman"/>
          <w:b/>
          <w:i w:val="0"/>
          <w:sz w:val="24"/>
          <w:szCs w:val="24"/>
        </w:rPr>
        <w:t>Guiderocchi</w:t>
      </w:r>
      <w:proofErr w:type="spellEnd"/>
      <w:r w:rsidRPr="008F0C79">
        <w:rPr>
          <w:rFonts w:ascii="Times New Roman" w:hAnsi="Times New Roman"/>
          <w:b/>
          <w:i w:val="0"/>
          <w:sz w:val="24"/>
          <w:szCs w:val="24"/>
        </w:rPr>
        <w:t xml:space="preserve"> di Ascoli Piceno.</w:t>
      </w:r>
    </w:p>
    <w:p w:rsidR="00BE37CF" w:rsidRPr="00754654" w:rsidRDefault="00BE37CF" w:rsidP="00BE37CF">
      <w:pPr>
        <w:pStyle w:val="Corpodeltesto2"/>
        <w:tabs>
          <w:tab w:val="left" w:pos="142"/>
        </w:tabs>
        <w:ind w:left="0" w:right="-143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ab/>
        <w:t xml:space="preserve">Il consiglio delibera di accettare la proposta di convenzione con l’Hotel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Guiderocchi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di Ascoli Piceno.</w:t>
      </w:r>
    </w:p>
    <w:p w:rsidR="00BE37CF" w:rsidRDefault="00BE37CF" w:rsidP="00BE37CF">
      <w:pPr>
        <w:ind w:right="-262"/>
        <w:jc w:val="both"/>
        <w:rPr>
          <w:rFonts w:ascii="Times New Roman" w:hAnsi="Times New Roman"/>
          <w:sz w:val="24"/>
          <w:szCs w:val="24"/>
        </w:rPr>
      </w:pPr>
    </w:p>
    <w:p w:rsidR="00BE37CF" w:rsidRDefault="00BE37CF" w:rsidP="00BE37C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E37CF" w:rsidRDefault="00BE37CF" w:rsidP="00BE37CF"/>
    <w:p w:rsidR="00BE37CF" w:rsidRDefault="00BE37CF" w:rsidP="00BE37CF"/>
    <w:p w:rsidR="00BE37CF" w:rsidRDefault="00BE37CF" w:rsidP="00BE37CF"/>
    <w:p w:rsidR="00BE37CF" w:rsidRDefault="00BE37CF"/>
    <w:sectPr w:rsidR="00BE37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7FB"/>
    <w:multiLevelType w:val="hybridMultilevel"/>
    <w:tmpl w:val="C9D0A98E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8C9023C"/>
    <w:multiLevelType w:val="hybridMultilevel"/>
    <w:tmpl w:val="028E8420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306425C6"/>
    <w:multiLevelType w:val="hybridMultilevel"/>
    <w:tmpl w:val="EB04B58E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D145EC7"/>
    <w:multiLevelType w:val="hybridMultilevel"/>
    <w:tmpl w:val="4D982C8C"/>
    <w:lvl w:ilvl="0" w:tplc="552C01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904E7A"/>
    <w:multiLevelType w:val="singleLevel"/>
    <w:tmpl w:val="B3B247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A252C9F"/>
    <w:multiLevelType w:val="hybridMultilevel"/>
    <w:tmpl w:val="1018E884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4DC25C74"/>
    <w:multiLevelType w:val="hybridMultilevel"/>
    <w:tmpl w:val="F3301A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38275F"/>
    <w:multiLevelType w:val="hybridMultilevel"/>
    <w:tmpl w:val="B8EA5D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92338"/>
    <w:multiLevelType w:val="hybridMultilevel"/>
    <w:tmpl w:val="88E2A68C"/>
    <w:lvl w:ilvl="0" w:tplc="16FAC6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62"/>
    <w:rsid w:val="00173F10"/>
    <w:rsid w:val="002B7AE0"/>
    <w:rsid w:val="003318EC"/>
    <w:rsid w:val="003859CF"/>
    <w:rsid w:val="003B46D0"/>
    <w:rsid w:val="004260CD"/>
    <w:rsid w:val="004A067F"/>
    <w:rsid w:val="004F33B2"/>
    <w:rsid w:val="004F3A8A"/>
    <w:rsid w:val="00640864"/>
    <w:rsid w:val="006B0D8E"/>
    <w:rsid w:val="00702C10"/>
    <w:rsid w:val="00754654"/>
    <w:rsid w:val="00761838"/>
    <w:rsid w:val="007D5B17"/>
    <w:rsid w:val="00812873"/>
    <w:rsid w:val="008D641B"/>
    <w:rsid w:val="008F0C79"/>
    <w:rsid w:val="00A72D7A"/>
    <w:rsid w:val="00A85FA7"/>
    <w:rsid w:val="00B452AF"/>
    <w:rsid w:val="00BC66C7"/>
    <w:rsid w:val="00BE37CF"/>
    <w:rsid w:val="00BF48F1"/>
    <w:rsid w:val="00C401F5"/>
    <w:rsid w:val="00C53462"/>
    <w:rsid w:val="00C55408"/>
    <w:rsid w:val="00C660F4"/>
    <w:rsid w:val="00C70EC2"/>
    <w:rsid w:val="00C738D5"/>
    <w:rsid w:val="00DF16DB"/>
    <w:rsid w:val="00E02A0E"/>
    <w:rsid w:val="00E04933"/>
    <w:rsid w:val="00E3334F"/>
    <w:rsid w:val="00EB2D69"/>
    <w:rsid w:val="00EE11BA"/>
    <w:rsid w:val="00F7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EA07D-AA86-46AA-A5BA-AD64AF92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16DB"/>
    <w:pPr>
      <w:spacing w:after="0" w:line="240" w:lineRule="auto"/>
      <w:ind w:left="170" w:right="357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qFormat/>
    <w:rsid w:val="00DF16DB"/>
    <w:pPr>
      <w:keepNext/>
      <w:ind w:left="360" w:right="-568"/>
      <w:jc w:val="both"/>
      <w:outlineLvl w:val="1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F16DB"/>
    <w:rPr>
      <w:rFonts w:ascii="Calibri" w:eastAsia="Calibri" w:hAnsi="Calibri" w:cs="Times New Roman"/>
      <w:b/>
      <w:szCs w:val="20"/>
    </w:rPr>
  </w:style>
  <w:style w:type="paragraph" w:styleId="Titolo">
    <w:name w:val="Title"/>
    <w:basedOn w:val="Normale"/>
    <w:link w:val="TitoloCarattere"/>
    <w:qFormat/>
    <w:rsid w:val="00DF16DB"/>
    <w:pPr>
      <w:ind w:right="-568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DF16DB"/>
    <w:rPr>
      <w:rFonts w:ascii="Calibri" w:eastAsia="Calibri" w:hAnsi="Calibri" w:cs="Times New Roman"/>
      <w:b/>
      <w:szCs w:val="20"/>
    </w:rPr>
  </w:style>
  <w:style w:type="paragraph" w:styleId="Corpotesto">
    <w:name w:val="Body Text"/>
    <w:basedOn w:val="Normale"/>
    <w:link w:val="CorpotestoCarattere"/>
    <w:rsid w:val="00DF16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F16DB"/>
    <w:rPr>
      <w:rFonts w:ascii="Calibri" w:eastAsia="Calibri" w:hAnsi="Calibri" w:cs="Times New Roman"/>
    </w:rPr>
  </w:style>
  <w:style w:type="paragraph" w:styleId="Corpodeltesto2">
    <w:name w:val="Body Text 2"/>
    <w:basedOn w:val="Normale"/>
    <w:link w:val="Corpodeltesto2Carattere"/>
    <w:rsid w:val="00DF16DB"/>
    <w:rPr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F16DB"/>
    <w:rPr>
      <w:rFonts w:ascii="Calibri" w:eastAsia="Calibri" w:hAnsi="Calibri" w:cs="Times New Roman"/>
      <w:i/>
      <w:szCs w:val="20"/>
    </w:rPr>
  </w:style>
  <w:style w:type="paragraph" w:styleId="Paragrafoelenco">
    <w:name w:val="List Paragraph"/>
    <w:basedOn w:val="Normale"/>
    <w:uiPriority w:val="34"/>
    <w:qFormat/>
    <w:rsid w:val="00BF48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60C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60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OMCeO AP OMCeO AP</dc:creator>
  <cp:keywords/>
  <dc:description/>
  <cp:lastModifiedBy>Roberta Di Benedetto</cp:lastModifiedBy>
  <cp:revision>24</cp:revision>
  <cp:lastPrinted>2022-11-17T10:38:00Z</cp:lastPrinted>
  <dcterms:created xsi:type="dcterms:W3CDTF">2014-07-03T08:01:00Z</dcterms:created>
  <dcterms:modified xsi:type="dcterms:W3CDTF">2022-11-22T09:03:00Z</dcterms:modified>
</cp:coreProperties>
</file>