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9B" w:rsidRDefault="00FA599B" w:rsidP="00FA599B">
      <w:pPr>
        <w:ind w:right="-143"/>
        <w:rPr>
          <w:i/>
          <w:sz w:val="24"/>
        </w:rPr>
      </w:pPr>
    </w:p>
    <w:p w:rsidR="00FA599B" w:rsidRDefault="00FA599B" w:rsidP="00FA599B">
      <w:pPr>
        <w:ind w:right="-568"/>
        <w:rPr>
          <w:i/>
          <w:sz w:val="24"/>
        </w:rPr>
      </w:pPr>
    </w:p>
    <w:p w:rsidR="00FA599B" w:rsidRDefault="00FA599B" w:rsidP="00FA59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FA599B" w:rsidRDefault="00FA599B" w:rsidP="00FA59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FA599B" w:rsidRDefault="00FA599B" w:rsidP="00FA599B">
      <w:pPr>
        <w:ind w:right="-54"/>
        <w:jc w:val="center"/>
        <w:rPr>
          <w:b/>
          <w:sz w:val="24"/>
          <w:szCs w:val="24"/>
        </w:rPr>
      </w:pPr>
    </w:p>
    <w:p w:rsidR="00FA599B" w:rsidRDefault="00FA599B" w:rsidP="00FA599B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della riunione del Consiglio Direttivo del 09/</w:t>
      </w:r>
      <w:r w:rsidR="00936D4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/2019</w:t>
      </w:r>
    </w:p>
    <w:p w:rsidR="00FA599B" w:rsidRDefault="00FA599B" w:rsidP="00FA599B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A599B" w:rsidRPr="00B30C74" w:rsidRDefault="00FA599B" w:rsidP="00FA599B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B30C74">
        <w:rPr>
          <w:rFonts w:ascii="Times New Roman" w:hAnsi="Times New Roman"/>
          <w:b/>
          <w:sz w:val="24"/>
          <w:szCs w:val="24"/>
        </w:rPr>
        <w:t>Variazioni Albo professionale.</w:t>
      </w:r>
    </w:p>
    <w:p w:rsidR="00936D43" w:rsidRPr="00C86760" w:rsidRDefault="00936D43" w:rsidP="00E21FE0">
      <w:pPr>
        <w:pStyle w:val="Paragrafoelenco"/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936D43" w:rsidRDefault="00936D43" w:rsidP="00936D43">
      <w:pPr>
        <w:keepNext/>
        <w:ind w:left="360" w:right="-5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</w:t>
      </w:r>
    </w:p>
    <w:p w:rsidR="00936D43" w:rsidRDefault="00936D43" w:rsidP="00062116">
      <w:pPr>
        <w:numPr>
          <w:ilvl w:val="0"/>
          <w:numId w:val="1"/>
        </w:numPr>
        <w:rPr>
          <w:sz w:val="24"/>
          <w:szCs w:val="24"/>
        </w:rPr>
      </w:pPr>
      <w:r w:rsidRPr="00936D43">
        <w:rPr>
          <w:sz w:val="24"/>
          <w:szCs w:val="24"/>
        </w:rPr>
        <w:t xml:space="preserve">Dott.ssa Laura van </w:t>
      </w:r>
      <w:proofErr w:type="spellStart"/>
      <w:r w:rsidRPr="00936D43">
        <w:rPr>
          <w:sz w:val="24"/>
          <w:szCs w:val="24"/>
        </w:rPr>
        <w:t>Wijngaarden</w:t>
      </w:r>
      <w:proofErr w:type="spellEnd"/>
      <w:r w:rsidRPr="00936D43">
        <w:rPr>
          <w:sz w:val="24"/>
          <w:szCs w:val="24"/>
        </w:rPr>
        <w:t xml:space="preserve"> </w:t>
      </w:r>
    </w:p>
    <w:p w:rsidR="00936D43" w:rsidRPr="00936D43" w:rsidRDefault="00936D43" w:rsidP="00062116">
      <w:pPr>
        <w:numPr>
          <w:ilvl w:val="0"/>
          <w:numId w:val="1"/>
        </w:numPr>
        <w:rPr>
          <w:sz w:val="24"/>
          <w:szCs w:val="24"/>
        </w:rPr>
      </w:pPr>
      <w:r w:rsidRPr="00936D43">
        <w:rPr>
          <w:sz w:val="24"/>
          <w:szCs w:val="24"/>
        </w:rPr>
        <w:t xml:space="preserve">Dott. Luca Romani </w:t>
      </w:r>
    </w:p>
    <w:p w:rsidR="00936D43" w:rsidRPr="00936D43" w:rsidRDefault="00936D43" w:rsidP="00F624C0">
      <w:pPr>
        <w:keepNext/>
        <w:numPr>
          <w:ilvl w:val="0"/>
          <w:numId w:val="1"/>
        </w:numPr>
        <w:ind w:right="-54"/>
        <w:jc w:val="both"/>
        <w:rPr>
          <w:b/>
          <w:sz w:val="24"/>
          <w:szCs w:val="24"/>
        </w:rPr>
      </w:pPr>
      <w:r w:rsidRPr="00936D43">
        <w:rPr>
          <w:sz w:val="24"/>
          <w:szCs w:val="24"/>
        </w:rPr>
        <w:t xml:space="preserve">Dott. Gian Marco Silvestri </w:t>
      </w:r>
    </w:p>
    <w:p w:rsidR="00936D43" w:rsidRPr="00936D43" w:rsidRDefault="00936D43" w:rsidP="00936D43">
      <w:pPr>
        <w:keepNext/>
        <w:ind w:left="720" w:right="-54"/>
        <w:jc w:val="both"/>
        <w:rPr>
          <w:b/>
          <w:sz w:val="24"/>
          <w:szCs w:val="24"/>
        </w:rPr>
      </w:pPr>
    </w:p>
    <w:p w:rsidR="00936D43" w:rsidRDefault="00936D43" w:rsidP="00936D43">
      <w:pPr>
        <w:keepNext/>
        <w:ind w:left="360" w:right="-568"/>
        <w:jc w:val="both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 </w:t>
      </w:r>
    </w:p>
    <w:p w:rsidR="00936D43" w:rsidRDefault="00936D43" w:rsidP="00936D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Dott. Giulio Orsini </w:t>
      </w:r>
    </w:p>
    <w:p w:rsidR="00936D43" w:rsidRDefault="00936D43" w:rsidP="00936D4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Dott.ssa Monica D’Angelo </w:t>
      </w:r>
    </w:p>
    <w:p w:rsidR="00936D43" w:rsidRDefault="00936D43" w:rsidP="00CA5C85">
      <w:pPr>
        <w:numPr>
          <w:ilvl w:val="0"/>
          <w:numId w:val="2"/>
        </w:numPr>
        <w:rPr>
          <w:sz w:val="24"/>
          <w:szCs w:val="24"/>
        </w:rPr>
      </w:pPr>
      <w:r w:rsidRPr="00936D43">
        <w:rPr>
          <w:sz w:val="24"/>
          <w:szCs w:val="24"/>
        </w:rPr>
        <w:t xml:space="preserve">Dott. Luciano Moretti </w:t>
      </w:r>
    </w:p>
    <w:p w:rsidR="00936D43" w:rsidRPr="00936D43" w:rsidRDefault="00936D43" w:rsidP="00CA5C85">
      <w:pPr>
        <w:numPr>
          <w:ilvl w:val="0"/>
          <w:numId w:val="2"/>
        </w:numPr>
        <w:rPr>
          <w:sz w:val="24"/>
          <w:szCs w:val="24"/>
        </w:rPr>
      </w:pPr>
      <w:r w:rsidRPr="00936D43">
        <w:rPr>
          <w:sz w:val="24"/>
          <w:szCs w:val="24"/>
        </w:rPr>
        <w:t xml:space="preserve">Dott. Luigi Isacco </w:t>
      </w:r>
    </w:p>
    <w:p w:rsidR="00936D43" w:rsidRPr="00936D43" w:rsidRDefault="00936D43" w:rsidP="00A50202">
      <w:pPr>
        <w:numPr>
          <w:ilvl w:val="0"/>
          <w:numId w:val="2"/>
        </w:numPr>
        <w:rPr>
          <w:sz w:val="24"/>
          <w:szCs w:val="24"/>
        </w:rPr>
      </w:pPr>
      <w:r w:rsidRPr="00936D43">
        <w:rPr>
          <w:sz w:val="24"/>
          <w:szCs w:val="24"/>
        </w:rPr>
        <w:t xml:space="preserve">Dott. Francesco Pellegrino </w:t>
      </w:r>
    </w:p>
    <w:p w:rsidR="00FA599B" w:rsidRPr="00C86760" w:rsidRDefault="00FA599B" w:rsidP="00FA599B">
      <w:pPr>
        <w:spacing w:line="100" w:lineRule="atLeast"/>
        <w:ind w:left="720" w:right="-143"/>
        <w:jc w:val="both"/>
        <w:rPr>
          <w:b/>
          <w:sz w:val="24"/>
          <w:szCs w:val="24"/>
        </w:rPr>
      </w:pPr>
    </w:p>
    <w:p w:rsidR="00FA599B" w:rsidRPr="00C86760" w:rsidRDefault="00FA599B" w:rsidP="00FA599B">
      <w:pPr>
        <w:ind w:left="360"/>
        <w:contextualSpacing/>
        <w:rPr>
          <w:b/>
          <w:sz w:val="24"/>
          <w:szCs w:val="24"/>
        </w:rPr>
      </w:pPr>
      <w:r w:rsidRPr="00C86760">
        <w:rPr>
          <w:b/>
          <w:sz w:val="24"/>
          <w:szCs w:val="24"/>
        </w:rPr>
        <w:t xml:space="preserve">Il Consiglio Delibera la cancellazione dall’Albo </w:t>
      </w:r>
      <w:r>
        <w:rPr>
          <w:b/>
          <w:sz w:val="24"/>
          <w:szCs w:val="24"/>
        </w:rPr>
        <w:t>degli Odontoiatri di:</w:t>
      </w:r>
    </w:p>
    <w:p w:rsidR="00FA599B" w:rsidRDefault="00756B5E" w:rsidP="00756B5E">
      <w:pPr>
        <w:rPr>
          <w:sz w:val="24"/>
          <w:szCs w:val="24"/>
        </w:rPr>
      </w:pPr>
      <w:r>
        <w:rPr>
          <w:sz w:val="24"/>
          <w:szCs w:val="24"/>
        </w:rPr>
        <w:t xml:space="preserve">Dott. Alessandro </w:t>
      </w:r>
      <w:proofErr w:type="spellStart"/>
      <w:r>
        <w:rPr>
          <w:sz w:val="24"/>
          <w:szCs w:val="24"/>
        </w:rPr>
        <w:t>Smiroldo</w:t>
      </w:r>
      <w:proofErr w:type="spellEnd"/>
      <w:r>
        <w:rPr>
          <w:sz w:val="24"/>
          <w:szCs w:val="24"/>
        </w:rPr>
        <w:t xml:space="preserve"> </w:t>
      </w:r>
    </w:p>
    <w:p w:rsidR="00756B5E" w:rsidRDefault="00756B5E" w:rsidP="00756B5E">
      <w:pPr>
        <w:rPr>
          <w:sz w:val="24"/>
          <w:szCs w:val="24"/>
        </w:rPr>
      </w:pPr>
    </w:p>
    <w:p w:rsidR="00FA599B" w:rsidRPr="0080284A" w:rsidRDefault="00FA599B" w:rsidP="00FA599B">
      <w:pPr>
        <w:ind w:left="360"/>
        <w:contextualSpacing/>
        <w:rPr>
          <w:b/>
          <w:sz w:val="24"/>
          <w:szCs w:val="24"/>
        </w:rPr>
      </w:pPr>
      <w:r w:rsidRPr="0080284A">
        <w:rPr>
          <w:b/>
          <w:sz w:val="24"/>
          <w:szCs w:val="24"/>
        </w:rPr>
        <w:t>Il Consiglio Delibera l’iscrizione, per trasferimento, all’Albo dei Medici Chirurghi</w:t>
      </w:r>
      <w:r>
        <w:rPr>
          <w:b/>
          <w:sz w:val="24"/>
          <w:szCs w:val="24"/>
        </w:rPr>
        <w:t xml:space="preserve"> di:</w:t>
      </w:r>
    </w:p>
    <w:p w:rsidR="00756B5E" w:rsidRDefault="00756B5E" w:rsidP="00756B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Dott. Pierluigi Capone </w:t>
      </w:r>
    </w:p>
    <w:p w:rsidR="00756B5E" w:rsidRDefault="00756B5E" w:rsidP="00756B5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Dott.ssa Elena </w:t>
      </w:r>
      <w:proofErr w:type="spellStart"/>
      <w:r>
        <w:rPr>
          <w:rFonts w:eastAsia="Calibri"/>
          <w:sz w:val="24"/>
          <w:szCs w:val="24"/>
        </w:rPr>
        <w:t>Santori</w:t>
      </w:r>
      <w:proofErr w:type="spellEnd"/>
      <w:r>
        <w:rPr>
          <w:rFonts w:eastAsia="Calibri"/>
          <w:sz w:val="24"/>
          <w:szCs w:val="24"/>
        </w:rPr>
        <w:t xml:space="preserve"> </w:t>
      </w:r>
    </w:p>
    <w:p w:rsidR="00FA599B" w:rsidRDefault="00756B5E" w:rsidP="0034149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Dott. Marco Fusetti</w:t>
      </w:r>
    </w:p>
    <w:p w:rsidR="00E21FE0" w:rsidRPr="00341495" w:rsidRDefault="00E21FE0" w:rsidP="00341495">
      <w:pPr>
        <w:rPr>
          <w:rFonts w:eastAsia="Calibri"/>
          <w:sz w:val="24"/>
          <w:szCs w:val="24"/>
        </w:rPr>
      </w:pPr>
    </w:p>
    <w:p w:rsidR="00FA599B" w:rsidRPr="007E2FF9" w:rsidRDefault="00FA599B" w:rsidP="00FA599B">
      <w:pPr>
        <w:pStyle w:val="Paragrafoelenco"/>
        <w:numPr>
          <w:ilvl w:val="0"/>
          <w:numId w:val="10"/>
        </w:numPr>
        <w:tabs>
          <w:tab w:val="left" w:pos="142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Concessioni patrocini a:</w:t>
      </w:r>
    </w:p>
    <w:p w:rsidR="00E21FE0" w:rsidRDefault="00E21FE0" w:rsidP="00E21FE0">
      <w:pPr>
        <w:keepNext/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>Il Consiglio prende atto della concessione dei seguenti patrocini:</w:t>
      </w:r>
    </w:p>
    <w:p w:rsidR="00E21FE0" w:rsidRPr="00E21FE0" w:rsidRDefault="00E21FE0" w:rsidP="00E21FE0">
      <w:pPr>
        <w:keepNext/>
        <w:ind w:left="360" w:right="-54"/>
        <w:jc w:val="both"/>
        <w:rPr>
          <w:sz w:val="24"/>
          <w:szCs w:val="24"/>
        </w:rPr>
      </w:pPr>
      <w:r w:rsidRPr="00E21FE0">
        <w:rPr>
          <w:sz w:val="24"/>
          <w:szCs w:val="24"/>
        </w:rPr>
        <w:t>Progetto “Traguardo prevenzione” che si terrà il 12 e 13 ottobre 2019 a Colli del Tronto (AP)</w:t>
      </w:r>
    </w:p>
    <w:p w:rsidR="00E21FE0" w:rsidRDefault="00B30C74" w:rsidP="00E21FE0">
      <w:pPr>
        <w:keepNext/>
        <w:ind w:left="360" w:right="-54"/>
        <w:jc w:val="both"/>
        <w:rPr>
          <w:sz w:val="24"/>
          <w:szCs w:val="24"/>
        </w:rPr>
      </w:pPr>
      <w:r>
        <w:rPr>
          <w:sz w:val="24"/>
          <w:szCs w:val="24"/>
        </w:rPr>
        <w:t>Convegno dal titolo “</w:t>
      </w:r>
      <w:r w:rsidR="00E21FE0" w:rsidRPr="00E21FE0">
        <w:rPr>
          <w:sz w:val="24"/>
          <w:szCs w:val="24"/>
        </w:rPr>
        <w:t>Il Doping tra illusione e realtà” II edizione che si terrà il 30/10/2019 a S. Benedetto del Tronto</w:t>
      </w:r>
    </w:p>
    <w:p w:rsidR="00E21FE0" w:rsidRDefault="00E21FE0" w:rsidP="00E21FE0">
      <w:pPr>
        <w:keepNext/>
        <w:ind w:left="360" w:right="-54"/>
        <w:jc w:val="both"/>
        <w:rPr>
          <w:sz w:val="24"/>
          <w:szCs w:val="24"/>
        </w:rPr>
      </w:pPr>
    </w:p>
    <w:p w:rsidR="00E21FE0" w:rsidRDefault="00E21FE0" w:rsidP="00E21FE0">
      <w:pPr>
        <w:keepNext/>
        <w:ind w:left="360" w:right="-54"/>
        <w:jc w:val="both"/>
        <w:rPr>
          <w:sz w:val="24"/>
          <w:szCs w:val="24"/>
        </w:rPr>
      </w:pPr>
      <w:r w:rsidRPr="00E21FE0">
        <w:rPr>
          <w:sz w:val="24"/>
          <w:szCs w:val="24"/>
        </w:rPr>
        <w:t>Il Consiglio delibera la concessione dei pa</w:t>
      </w:r>
      <w:r>
        <w:rPr>
          <w:sz w:val="24"/>
          <w:szCs w:val="24"/>
        </w:rPr>
        <w:t>trocini ai seguenti eventi:</w:t>
      </w:r>
    </w:p>
    <w:p w:rsidR="00E21FE0" w:rsidRPr="00E21FE0" w:rsidRDefault="00E21FE0" w:rsidP="00E21FE0">
      <w:pPr>
        <w:pStyle w:val="Paragrafoelenco"/>
        <w:keepNext/>
        <w:ind w:right="-54"/>
        <w:jc w:val="both"/>
        <w:rPr>
          <w:rFonts w:ascii="Times New Roman" w:hAnsi="Times New Roman"/>
          <w:sz w:val="24"/>
          <w:szCs w:val="24"/>
        </w:rPr>
      </w:pPr>
      <w:r w:rsidRPr="00E21FE0">
        <w:rPr>
          <w:rFonts w:ascii="Times New Roman" w:hAnsi="Times New Roman"/>
          <w:sz w:val="24"/>
          <w:szCs w:val="24"/>
        </w:rPr>
        <w:t xml:space="preserve">Congresso “La </w:t>
      </w:r>
      <w:proofErr w:type="spellStart"/>
      <w:r w:rsidRPr="00E21FE0">
        <w:rPr>
          <w:rFonts w:ascii="Times New Roman" w:hAnsi="Times New Roman"/>
          <w:sz w:val="24"/>
          <w:szCs w:val="24"/>
        </w:rPr>
        <w:t>Neurosonologia</w:t>
      </w:r>
      <w:proofErr w:type="spellEnd"/>
      <w:r w:rsidRPr="00E21FE0">
        <w:rPr>
          <w:rFonts w:ascii="Times New Roman" w:hAnsi="Times New Roman"/>
          <w:sz w:val="24"/>
          <w:szCs w:val="24"/>
        </w:rPr>
        <w:t xml:space="preserve"> nelle patologie degenerative e vascolari” che si terrà dal 04 al 06 novembre 2019 a S. Benedetto del Tronto (AP).</w:t>
      </w:r>
    </w:p>
    <w:p w:rsidR="00E21FE0" w:rsidRPr="00E21FE0" w:rsidRDefault="00E21FE0" w:rsidP="00E21FE0">
      <w:pPr>
        <w:keepNext/>
        <w:ind w:left="360" w:right="-54"/>
        <w:jc w:val="both"/>
        <w:rPr>
          <w:sz w:val="24"/>
          <w:szCs w:val="24"/>
        </w:rPr>
      </w:pPr>
      <w:r w:rsidRPr="00E21FE0">
        <w:rPr>
          <w:sz w:val="24"/>
          <w:szCs w:val="24"/>
        </w:rPr>
        <w:t>Corso UPTODATE in Epilessia che si terrà a San Benedetto del Tronto il 08/11/2019</w:t>
      </w:r>
    </w:p>
    <w:p w:rsidR="00E21FE0" w:rsidRPr="00E21FE0" w:rsidRDefault="00E21FE0" w:rsidP="00E21FE0">
      <w:pPr>
        <w:keepNext/>
        <w:ind w:left="360" w:right="-54"/>
        <w:jc w:val="both"/>
        <w:rPr>
          <w:sz w:val="24"/>
          <w:szCs w:val="24"/>
        </w:rPr>
      </w:pPr>
      <w:r w:rsidRPr="00E21FE0">
        <w:rPr>
          <w:sz w:val="24"/>
          <w:szCs w:val="24"/>
        </w:rPr>
        <w:t>Convegno dal titolo “Percorsi diagnostici-Terapeutici nelle malattie neuro muscolari.</w:t>
      </w:r>
    </w:p>
    <w:p w:rsidR="00E21FE0" w:rsidRDefault="00E21FE0" w:rsidP="00E21FE0">
      <w:pPr>
        <w:pStyle w:val="Paragrafoelenco"/>
        <w:keepNext/>
        <w:ind w:right="-54"/>
        <w:jc w:val="both"/>
        <w:rPr>
          <w:rFonts w:ascii="Times New Roman" w:hAnsi="Times New Roman"/>
          <w:sz w:val="24"/>
          <w:szCs w:val="24"/>
        </w:rPr>
      </w:pPr>
    </w:p>
    <w:p w:rsidR="00E21FE0" w:rsidRPr="007E2FF9" w:rsidRDefault="00E21FE0" w:rsidP="00E21FE0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rFonts w:ascii="Times New Roman" w:hAnsi="Times New Roman"/>
          <w:sz w:val="24"/>
        </w:rPr>
      </w:pPr>
      <w:r w:rsidRPr="007E2FF9">
        <w:rPr>
          <w:rFonts w:ascii="Times New Roman" w:hAnsi="Times New Roman"/>
          <w:b/>
          <w:sz w:val="24"/>
        </w:rPr>
        <w:t xml:space="preserve">Bilancio Preventivo: aggiunta di nuovi codici e descrizioni dei Conti a seguito della nuova gestione contributiva dell’Ordine e della </w:t>
      </w:r>
      <w:proofErr w:type="spellStart"/>
      <w:r w:rsidRPr="007E2FF9">
        <w:rPr>
          <w:rFonts w:ascii="Times New Roman" w:hAnsi="Times New Roman"/>
          <w:b/>
          <w:sz w:val="24"/>
        </w:rPr>
        <w:t>FNOMCeO</w:t>
      </w:r>
      <w:proofErr w:type="spellEnd"/>
      <w:r w:rsidRPr="007E2FF9">
        <w:rPr>
          <w:rFonts w:ascii="Times New Roman" w:hAnsi="Times New Roman"/>
          <w:b/>
          <w:sz w:val="24"/>
        </w:rPr>
        <w:t xml:space="preserve"> e a seguito della nuova gestione contabile dell’Iva: presa d’atto.</w:t>
      </w:r>
    </w:p>
    <w:p w:rsidR="00E21FE0" w:rsidRDefault="00B30C74" w:rsidP="00E21FE0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>Il Consiglio prende atto</w:t>
      </w:r>
      <w:r>
        <w:rPr>
          <w:sz w:val="24"/>
        </w:rPr>
        <w:t xml:space="preserve"> dei</w:t>
      </w:r>
      <w:r w:rsidR="00E21FE0">
        <w:rPr>
          <w:sz w:val="24"/>
        </w:rPr>
        <w:t xml:space="preserve"> nuovi codici e descrizioni dei Conti </w:t>
      </w:r>
      <w:r>
        <w:rPr>
          <w:sz w:val="24"/>
        </w:rPr>
        <w:t xml:space="preserve">del Bilancio </w:t>
      </w:r>
      <w:r w:rsidR="00E21FE0">
        <w:rPr>
          <w:sz w:val="24"/>
        </w:rPr>
        <w:t xml:space="preserve">a seguito della nuova gestione contributiva dell’Ordine e della </w:t>
      </w:r>
      <w:proofErr w:type="spellStart"/>
      <w:r w:rsidR="00E21FE0">
        <w:rPr>
          <w:sz w:val="24"/>
        </w:rPr>
        <w:t>FNOMCeO</w:t>
      </w:r>
      <w:proofErr w:type="spellEnd"/>
      <w:r w:rsidR="00E21FE0">
        <w:rPr>
          <w:sz w:val="24"/>
        </w:rPr>
        <w:t xml:space="preserve"> e a seguito della nuova gestione contabile dell’Iva; </w:t>
      </w:r>
    </w:p>
    <w:p w:rsidR="00E21FE0" w:rsidRDefault="00E21FE0" w:rsidP="00E21FE0">
      <w:pPr>
        <w:pStyle w:val="Corpodeltesto22"/>
        <w:tabs>
          <w:tab w:val="left" w:pos="142"/>
        </w:tabs>
        <w:spacing w:after="0" w:line="100" w:lineRule="atLeast"/>
        <w:ind w:right="-143"/>
        <w:jc w:val="both"/>
        <w:rPr>
          <w:rFonts w:ascii="Times New Roman" w:hAnsi="Times New Roman" w:cs="Times New Roman"/>
          <w:b/>
          <w:sz w:val="24"/>
        </w:rPr>
      </w:pPr>
    </w:p>
    <w:p w:rsidR="00E21FE0" w:rsidRDefault="00E21FE0" w:rsidP="00E21FE0">
      <w:pPr>
        <w:pStyle w:val="Paragrafoelenco"/>
        <w:keepNext/>
        <w:ind w:right="-54"/>
        <w:jc w:val="both"/>
        <w:rPr>
          <w:rFonts w:ascii="Times New Roman" w:hAnsi="Times New Roman"/>
          <w:sz w:val="24"/>
          <w:szCs w:val="24"/>
        </w:rPr>
      </w:pPr>
    </w:p>
    <w:p w:rsidR="00E21FE0" w:rsidRDefault="00E21FE0" w:rsidP="00E21FE0">
      <w:pPr>
        <w:pStyle w:val="Paragrafoelenco"/>
        <w:keepNext/>
        <w:ind w:right="-54"/>
        <w:jc w:val="both"/>
        <w:rPr>
          <w:rFonts w:ascii="Times New Roman" w:hAnsi="Times New Roman"/>
          <w:sz w:val="24"/>
          <w:szCs w:val="24"/>
        </w:rPr>
      </w:pPr>
    </w:p>
    <w:p w:rsidR="00E21FE0" w:rsidRDefault="00E21FE0" w:rsidP="00E21FE0">
      <w:pPr>
        <w:pStyle w:val="Paragrafoelenco"/>
        <w:keepNext/>
        <w:ind w:right="-54"/>
        <w:jc w:val="both"/>
        <w:rPr>
          <w:rFonts w:ascii="Times New Roman" w:hAnsi="Times New Roman"/>
          <w:sz w:val="24"/>
          <w:szCs w:val="24"/>
        </w:rPr>
      </w:pPr>
    </w:p>
    <w:p w:rsidR="00FA599B" w:rsidRPr="00B30C74" w:rsidRDefault="00FA599B" w:rsidP="00FA599B">
      <w:pPr>
        <w:pStyle w:val="Paragrafoelenco"/>
        <w:numPr>
          <w:ilvl w:val="0"/>
          <w:numId w:val="13"/>
        </w:numPr>
        <w:tabs>
          <w:tab w:val="left" w:pos="142"/>
        </w:tabs>
        <w:ind w:right="-143"/>
        <w:jc w:val="both"/>
        <w:rPr>
          <w:rFonts w:ascii="Times New Roman" w:hAnsi="Times New Roman"/>
          <w:sz w:val="24"/>
        </w:rPr>
      </w:pPr>
      <w:r w:rsidRPr="00B30C74">
        <w:rPr>
          <w:rFonts w:ascii="Times New Roman" w:hAnsi="Times New Roman"/>
          <w:b/>
          <w:sz w:val="24"/>
        </w:rPr>
        <w:t>AL N. 7 Varie ed eventuali.</w:t>
      </w:r>
      <w:r w:rsidRPr="00B30C74">
        <w:rPr>
          <w:rFonts w:ascii="Times New Roman" w:hAnsi="Times New Roman"/>
          <w:sz w:val="24"/>
        </w:rPr>
        <w:t xml:space="preserve"> </w:t>
      </w:r>
    </w:p>
    <w:p w:rsidR="00E21FE0" w:rsidRDefault="00E21FE0" w:rsidP="00E21FE0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E21FE0" w:rsidRPr="00E21FE0" w:rsidRDefault="00E21FE0" w:rsidP="00E21FE0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21FE0">
        <w:rPr>
          <w:sz w:val="24"/>
          <w:szCs w:val="24"/>
        </w:rPr>
        <w:t xml:space="preserve">Il </w:t>
      </w:r>
      <w:r w:rsidRPr="00E21FE0">
        <w:rPr>
          <w:rFonts w:ascii="Times New Roman" w:hAnsi="Times New Roman"/>
          <w:sz w:val="24"/>
          <w:szCs w:val="24"/>
        </w:rPr>
        <w:t xml:space="preserve">Presidente illustra ai consiglieri il progetto di “ATTIVAZIONE DI PERCORSO NAZIONALE DI BIOLOGIA CON CURVATURA BIOMEDICA”. </w:t>
      </w:r>
    </w:p>
    <w:p w:rsidR="00E21FE0" w:rsidRPr="00E21FE0" w:rsidRDefault="00E21FE0" w:rsidP="00E21FE0">
      <w:pPr>
        <w:pStyle w:val="Paragrafoelenco3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E0">
        <w:rPr>
          <w:rFonts w:ascii="Times New Roman" w:eastAsia="Times New Roman" w:hAnsi="Times New Roman" w:cs="Times New Roman"/>
          <w:sz w:val="24"/>
          <w:szCs w:val="24"/>
        </w:rPr>
        <w:t xml:space="preserve">Il consiglio decide all'unanimità l'adesione del nostro Ordine al progetto di “ATTIVAZIONE DI PERCORSO NAZIONALE DI BIOLOGIA CON CURVATURA BIOMEDICA”. </w:t>
      </w:r>
    </w:p>
    <w:p w:rsidR="00E21FE0" w:rsidRPr="00E21FE0" w:rsidRDefault="00E21FE0" w:rsidP="00E21FE0">
      <w:pPr>
        <w:pStyle w:val="Paragrafoelenco3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E0">
        <w:rPr>
          <w:rFonts w:ascii="Times New Roman" w:eastAsia="Times New Roman" w:hAnsi="Times New Roman" w:cs="Times New Roman"/>
          <w:sz w:val="24"/>
          <w:szCs w:val="24"/>
        </w:rPr>
        <w:t xml:space="preserve">Il consiglio decide di </w:t>
      </w:r>
      <w:proofErr w:type="gramStart"/>
      <w:r w:rsidRPr="00E21FE0">
        <w:rPr>
          <w:rFonts w:ascii="Times New Roman" w:eastAsia="Times New Roman" w:hAnsi="Times New Roman" w:cs="Times New Roman"/>
          <w:sz w:val="24"/>
          <w:szCs w:val="24"/>
        </w:rPr>
        <w:t>individuare  prioritariamente</w:t>
      </w:r>
      <w:proofErr w:type="gramEnd"/>
      <w:r w:rsidRPr="00E21FE0">
        <w:rPr>
          <w:rFonts w:ascii="Times New Roman" w:eastAsia="Times New Roman" w:hAnsi="Times New Roman" w:cs="Times New Roman"/>
          <w:sz w:val="24"/>
          <w:szCs w:val="24"/>
        </w:rPr>
        <w:t xml:space="preserve"> come docenti i membri del consiglio, i revisori dei conti, i membri della commissione giovani.</w:t>
      </w:r>
    </w:p>
    <w:p w:rsidR="00E21FE0" w:rsidRDefault="00E21FE0" w:rsidP="00E21FE0">
      <w:pPr>
        <w:pStyle w:val="Paragrafoelenco3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l’incarico di cui sopra è previsto esclusivamente rimborso spese.</w:t>
      </w:r>
    </w:p>
    <w:p w:rsidR="00E21FE0" w:rsidRDefault="00E21FE0" w:rsidP="00E21FE0">
      <w:pPr>
        <w:pStyle w:val="Paragrafoelenco3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FE0" w:rsidRPr="00E21FE0" w:rsidRDefault="00E21FE0" w:rsidP="00E21FE0">
      <w:pPr>
        <w:pStyle w:val="Paragrafoelenco3"/>
        <w:numPr>
          <w:ilvl w:val="0"/>
          <w:numId w:val="17"/>
        </w:num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riferisce della richiesta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 autorizzazione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color w:val="333333"/>
          <w:sz w:val="24"/>
          <w:szCs w:val="24"/>
        </w:rPr>
        <w:t>Dott.ssa Ilenia Silvestri per la partecipazione ad un programma radiofonico presso Radio Ascoli con l'intento di informare i cittadini su alcune tematiche di ordine medico. L</w:t>
      </w:r>
      <w:r>
        <w:rPr>
          <w:rFonts w:ascii="Times New Roman" w:hAnsi="Times New Roman" w:cs="Times New Roman"/>
          <w:sz w:val="24"/>
          <w:szCs w:val="24"/>
        </w:rPr>
        <w:t xml:space="preserve">a partecipazione ad un programma radiofonico non necessita di autorizzazione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tuttavia il medico è tenuto al rispetto delle norme del Codice Deontologico in quanto sono alla base di ogni attività sanitaria, anche radiofonica, svolta da un medico. </w:t>
      </w:r>
    </w:p>
    <w:p w:rsidR="00E21FE0" w:rsidRDefault="00E21FE0" w:rsidP="00E21FE0">
      <w:pPr>
        <w:pStyle w:val="Paragrafoelenco3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prende atto.</w:t>
      </w:r>
    </w:p>
    <w:p w:rsidR="00E21FE0" w:rsidRDefault="00E21FE0" w:rsidP="00E21FE0">
      <w:pPr>
        <w:pStyle w:val="Corpodeltesto23"/>
        <w:numPr>
          <w:ilvl w:val="0"/>
          <w:numId w:val="17"/>
        </w:num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dr.ssa Marina Fiori informa e rivolge al consiglio l'invito ad una conferenza / convegno sull'argomento della “colpa professionale del medico” organizzato dall'Ordine degli avvocati. Propone inoltre la pubblicizzazione dell'evento agli iscritti con la newsletter del nostro Ordine.</w:t>
      </w:r>
    </w:p>
    <w:p w:rsidR="00E21FE0" w:rsidRDefault="00E21FE0" w:rsidP="00E21FE0">
      <w:pPr>
        <w:pStyle w:val="Corpodeltesto23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FE0" w:rsidRDefault="00E21FE0" w:rsidP="00E21FE0">
      <w:pPr>
        <w:pStyle w:val="Corpodeltesto23"/>
        <w:numPr>
          <w:ilvl w:val="0"/>
          <w:numId w:val="17"/>
        </w:num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Presidente comunica la necessità di acquisto di un nu</w:t>
      </w:r>
      <w:r w:rsidR="00821850">
        <w:rPr>
          <w:rFonts w:ascii="Times New Roman" w:eastAsia="Times New Roman" w:hAnsi="Times New Roman" w:cs="Times New Roman"/>
          <w:sz w:val="24"/>
          <w:szCs w:val="24"/>
        </w:rPr>
        <w:t xml:space="preserve">ovo fax.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prende atto. </w:t>
      </w:r>
    </w:p>
    <w:p w:rsidR="00E21FE0" w:rsidRDefault="00E21FE0" w:rsidP="00E21FE0">
      <w:pPr>
        <w:tabs>
          <w:tab w:val="left" w:pos="142"/>
        </w:tabs>
        <w:spacing w:line="252" w:lineRule="auto"/>
        <w:ind w:right="-143"/>
        <w:jc w:val="both"/>
        <w:rPr>
          <w:sz w:val="24"/>
          <w:szCs w:val="24"/>
        </w:rPr>
      </w:pPr>
    </w:p>
    <w:p w:rsidR="00FA599B" w:rsidRDefault="00FA599B" w:rsidP="00FA599B">
      <w:pPr>
        <w:spacing w:line="100" w:lineRule="atLeast"/>
        <w:ind w:right="-568"/>
        <w:rPr>
          <w:sz w:val="28"/>
          <w:szCs w:val="28"/>
        </w:rPr>
      </w:pPr>
    </w:p>
    <w:p w:rsidR="00FA599B" w:rsidRDefault="00FA599B" w:rsidP="00FA599B">
      <w:pPr>
        <w:spacing w:line="100" w:lineRule="atLeast"/>
        <w:ind w:right="-568"/>
        <w:rPr>
          <w:sz w:val="28"/>
          <w:szCs w:val="28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  <w:bookmarkStart w:id="0" w:name="_GoBack"/>
      <w:bookmarkEnd w:id="0"/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D1336" w:rsidRDefault="00FD1336" w:rsidP="007C4F63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sectPr w:rsidR="00FD1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2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737A"/>
    <w:multiLevelType w:val="hybridMultilevel"/>
    <w:tmpl w:val="ADBC7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FFE"/>
    <w:multiLevelType w:val="hybridMultilevel"/>
    <w:tmpl w:val="0AC0A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E74"/>
    <w:multiLevelType w:val="hybridMultilevel"/>
    <w:tmpl w:val="FB0C9A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FA4"/>
    <w:multiLevelType w:val="hybridMultilevel"/>
    <w:tmpl w:val="B46E5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341E"/>
    <w:multiLevelType w:val="hybridMultilevel"/>
    <w:tmpl w:val="3DD8EE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2D3A"/>
    <w:multiLevelType w:val="hybridMultilevel"/>
    <w:tmpl w:val="8C120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7C7A"/>
    <w:multiLevelType w:val="hybridMultilevel"/>
    <w:tmpl w:val="60F27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F43E1"/>
    <w:multiLevelType w:val="hybridMultilevel"/>
    <w:tmpl w:val="53766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A7"/>
    <w:multiLevelType w:val="hybridMultilevel"/>
    <w:tmpl w:val="2A94B7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1431BA"/>
    <w:multiLevelType w:val="hybridMultilevel"/>
    <w:tmpl w:val="CD107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D4B18"/>
    <w:multiLevelType w:val="hybridMultilevel"/>
    <w:tmpl w:val="2EA01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97A89"/>
    <w:multiLevelType w:val="hybridMultilevel"/>
    <w:tmpl w:val="6BBED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3651"/>
    <w:multiLevelType w:val="hybridMultilevel"/>
    <w:tmpl w:val="59E05ECE"/>
    <w:lvl w:ilvl="0" w:tplc="EF4AA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E"/>
    <w:rsid w:val="000B02E8"/>
    <w:rsid w:val="002B2C3E"/>
    <w:rsid w:val="00341495"/>
    <w:rsid w:val="00710078"/>
    <w:rsid w:val="00756B5E"/>
    <w:rsid w:val="007C4F63"/>
    <w:rsid w:val="007E2FF9"/>
    <w:rsid w:val="00821850"/>
    <w:rsid w:val="00936D43"/>
    <w:rsid w:val="009D3588"/>
    <w:rsid w:val="00B30C74"/>
    <w:rsid w:val="00E21FE0"/>
    <w:rsid w:val="00FA599B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4412-5242-4218-9146-CCECF5C3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F63"/>
    <w:pPr>
      <w:ind w:left="720" w:right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22">
    <w:name w:val="Corpo del testo 22"/>
    <w:basedOn w:val="Normale"/>
    <w:rsid w:val="007C4F63"/>
    <w:pPr>
      <w:suppressAutoHyphens/>
      <w:spacing w:after="120" w:line="480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Paragrafoelenco3">
    <w:name w:val="Paragrafo elenco3"/>
    <w:basedOn w:val="Normale"/>
    <w:rsid w:val="007C4F63"/>
    <w:pPr>
      <w:suppressAutoHyphens/>
      <w:spacing w:after="160" w:line="252" w:lineRule="auto"/>
      <w:ind w:left="720"/>
    </w:pPr>
    <w:rPr>
      <w:rFonts w:ascii="Calibri" w:eastAsia="SimSun" w:hAnsi="Calibri" w:cs="font229"/>
      <w:sz w:val="22"/>
      <w:szCs w:val="22"/>
      <w:lang w:eastAsia="ar-SA"/>
    </w:rPr>
  </w:style>
  <w:style w:type="paragraph" w:customStyle="1" w:styleId="Corpodeltesto23">
    <w:name w:val="Corpo del testo 23"/>
    <w:basedOn w:val="Normale"/>
    <w:rsid w:val="007C4F63"/>
    <w:pPr>
      <w:suppressAutoHyphens/>
      <w:spacing w:after="120" w:line="480" w:lineRule="auto"/>
    </w:pPr>
    <w:rPr>
      <w:rFonts w:ascii="Calibri" w:eastAsia="SimSun" w:hAnsi="Calibri" w:cs="font229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FA599B"/>
    <w:pPr>
      <w:suppressAutoHyphens/>
    </w:pPr>
    <w:rPr>
      <w:i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14</cp:revision>
  <dcterms:created xsi:type="dcterms:W3CDTF">2022-09-21T08:54:00Z</dcterms:created>
  <dcterms:modified xsi:type="dcterms:W3CDTF">2022-09-22T08:25:00Z</dcterms:modified>
</cp:coreProperties>
</file>