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27" w:rsidRPr="00155927" w:rsidRDefault="00155927" w:rsidP="00155927">
      <w:pPr>
        <w:ind w:right="-143"/>
        <w:rPr>
          <w:i/>
          <w:sz w:val="24"/>
        </w:rPr>
      </w:pPr>
    </w:p>
    <w:p w:rsidR="00155927" w:rsidRPr="00155927" w:rsidRDefault="00155927" w:rsidP="00155927">
      <w:pPr>
        <w:ind w:right="-568"/>
        <w:rPr>
          <w:i/>
          <w:sz w:val="24"/>
        </w:rPr>
      </w:pPr>
    </w:p>
    <w:p w:rsidR="00155927" w:rsidRPr="00155927" w:rsidRDefault="00155927" w:rsidP="001559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 w:rsidRPr="00155927">
        <w:rPr>
          <w:b/>
          <w:i/>
          <w:sz w:val="24"/>
          <w:szCs w:val="24"/>
        </w:rPr>
        <w:t>Ordine dei Medici Chirurghi e degli Odontoiatri</w:t>
      </w:r>
    </w:p>
    <w:p w:rsidR="00155927" w:rsidRPr="00155927" w:rsidRDefault="00155927" w:rsidP="001559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 w:rsidRPr="00155927">
        <w:rPr>
          <w:b/>
          <w:i/>
          <w:sz w:val="24"/>
          <w:szCs w:val="24"/>
        </w:rPr>
        <w:t>della</w:t>
      </w:r>
      <w:proofErr w:type="gramEnd"/>
      <w:r w:rsidRPr="00155927">
        <w:rPr>
          <w:b/>
          <w:i/>
          <w:sz w:val="24"/>
          <w:szCs w:val="24"/>
        </w:rPr>
        <w:t xml:space="preserve"> Provincia di Ascoli Piceno</w:t>
      </w:r>
    </w:p>
    <w:p w:rsidR="00155927" w:rsidRPr="00155927" w:rsidRDefault="00155927" w:rsidP="00155927">
      <w:pPr>
        <w:ind w:right="-54"/>
        <w:jc w:val="center"/>
        <w:rPr>
          <w:b/>
          <w:sz w:val="24"/>
          <w:szCs w:val="24"/>
        </w:rPr>
      </w:pPr>
    </w:p>
    <w:p w:rsidR="00155927" w:rsidRPr="00155927" w:rsidRDefault="00155927" w:rsidP="00155927">
      <w:pPr>
        <w:ind w:right="-54"/>
        <w:jc w:val="center"/>
        <w:rPr>
          <w:b/>
          <w:sz w:val="24"/>
          <w:szCs w:val="24"/>
        </w:rPr>
      </w:pPr>
      <w:r w:rsidRPr="00155927">
        <w:rPr>
          <w:b/>
          <w:sz w:val="24"/>
          <w:szCs w:val="24"/>
        </w:rPr>
        <w:t xml:space="preserve">Decisioni della riunione del Consiglio Direttivo del </w:t>
      </w:r>
      <w:r>
        <w:rPr>
          <w:b/>
          <w:sz w:val="24"/>
          <w:szCs w:val="24"/>
        </w:rPr>
        <w:t>27/12</w:t>
      </w:r>
      <w:r w:rsidRPr="00155927">
        <w:rPr>
          <w:b/>
          <w:sz w:val="24"/>
          <w:szCs w:val="24"/>
        </w:rPr>
        <w:t>/2019</w:t>
      </w:r>
    </w:p>
    <w:p w:rsidR="00155927" w:rsidRPr="00155927" w:rsidRDefault="00155927" w:rsidP="00155927">
      <w:pPr>
        <w:spacing w:after="160" w:line="252" w:lineRule="auto"/>
        <w:ind w:right="-54"/>
        <w:jc w:val="center"/>
        <w:rPr>
          <w:rFonts w:eastAsia="SimSun"/>
          <w:b/>
          <w:sz w:val="24"/>
          <w:szCs w:val="24"/>
        </w:rPr>
      </w:pPr>
    </w:p>
    <w:p w:rsidR="00155927" w:rsidRDefault="00155927" w:rsidP="00155927">
      <w:pPr>
        <w:numPr>
          <w:ilvl w:val="0"/>
          <w:numId w:val="4"/>
        </w:num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b/>
          <w:sz w:val="24"/>
          <w:szCs w:val="24"/>
          <w:lang w:eastAsia="it-IT"/>
        </w:rPr>
      </w:pPr>
      <w:r w:rsidRPr="00155927">
        <w:rPr>
          <w:b/>
          <w:sz w:val="24"/>
          <w:szCs w:val="24"/>
          <w:lang w:eastAsia="it-IT"/>
        </w:rPr>
        <w:t>Comunicazioni del Presidente</w:t>
      </w:r>
    </w:p>
    <w:p w:rsidR="00155927" w:rsidRDefault="00155927" w:rsidP="00155927">
      <w:pPr>
        <w:tabs>
          <w:tab w:val="left" w:pos="142"/>
        </w:tabs>
        <w:suppressAutoHyphens w:val="0"/>
        <w:spacing w:after="160" w:line="252" w:lineRule="auto"/>
        <w:ind w:left="1440" w:right="-143"/>
        <w:contextualSpacing/>
        <w:jc w:val="both"/>
        <w:rPr>
          <w:sz w:val="24"/>
        </w:rPr>
      </w:pPr>
      <w:r w:rsidRPr="00155927">
        <w:rPr>
          <w:sz w:val="24"/>
        </w:rPr>
        <w:t xml:space="preserve">Il Presidente invita i docenti del </w:t>
      </w:r>
      <w:r w:rsidRPr="00155927">
        <w:rPr>
          <w:sz w:val="24"/>
          <w:szCs w:val="24"/>
        </w:rPr>
        <w:t>progetto relativo alla: “ATTIVAZIONE DI PERCORSO NAZIONALE DI BIOLOGIA CON CURVATURA BIOMEDICA”</w:t>
      </w:r>
      <w:r w:rsidRPr="00155927">
        <w:rPr>
          <w:sz w:val="24"/>
        </w:rPr>
        <w:t xml:space="preserve"> a comunicare le proprie disponibilità relative al nuovo calendario proposto per le lezioni.</w:t>
      </w:r>
    </w:p>
    <w:p w:rsidR="00155927" w:rsidRPr="00155927" w:rsidRDefault="00155927" w:rsidP="00155927">
      <w:pPr>
        <w:tabs>
          <w:tab w:val="left" w:pos="142"/>
        </w:tabs>
        <w:suppressAutoHyphens w:val="0"/>
        <w:spacing w:after="160" w:line="252" w:lineRule="auto"/>
        <w:ind w:left="1440" w:right="-143"/>
        <w:contextualSpacing/>
        <w:jc w:val="both"/>
        <w:rPr>
          <w:b/>
          <w:sz w:val="24"/>
          <w:szCs w:val="24"/>
          <w:lang w:eastAsia="it-IT"/>
        </w:rPr>
      </w:pPr>
    </w:p>
    <w:p w:rsidR="00155927" w:rsidRPr="00155927" w:rsidRDefault="00155927" w:rsidP="00155927">
      <w:pPr>
        <w:numPr>
          <w:ilvl w:val="0"/>
          <w:numId w:val="5"/>
        </w:num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rFonts w:eastAsia="Calibri"/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>Variazioni Albo professionale</w:t>
      </w:r>
    </w:p>
    <w:p w:rsidR="00155927" w:rsidRDefault="00155927" w:rsidP="00155927">
      <w:pPr>
        <w:keepNext/>
        <w:suppressAutoHyphens w:val="0"/>
        <w:ind w:left="360" w:right="-54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proofErr w:type="gramStart"/>
      <w:r>
        <w:rPr>
          <w:b/>
          <w:sz w:val="24"/>
          <w:szCs w:val="24"/>
          <w:lang w:eastAsia="it-IT"/>
        </w:rPr>
        <w:t>il</w:t>
      </w:r>
      <w:proofErr w:type="gramEnd"/>
      <w:r>
        <w:rPr>
          <w:b/>
          <w:sz w:val="24"/>
          <w:szCs w:val="24"/>
          <w:lang w:eastAsia="it-IT"/>
        </w:rPr>
        <w:t xml:space="preserve"> Consiglio Delibera l’iscrizione all’Albo degli Odontoiatri di: </w:t>
      </w:r>
    </w:p>
    <w:p w:rsidR="00155927" w:rsidRDefault="00155927" w:rsidP="00155927">
      <w:pPr>
        <w:tabs>
          <w:tab w:val="left" w:pos="142"/>
        </w:tabs>
        <w:spacing w:line="100" w:lineRule="atLeast"/>
        <w:ind w:right="-143"/>
        <w:jc w:val="both"/>
        <w:rPr>
          <w:b/>
          <w:sz w:val="24"/>
          <w:szCs w:val="24"/>
        </w:rPr>
      </w:pPr>
    </w:p>
    <w:p w:rsidR="00155927" w:rsidRDefault="00155927" w:rsidP="00E074DF">
      <w:pPr>
        <w:numPr>
          <w:ilvl w:val="0"/>
          <w:numId w:val="1"/>
        </w:numPr>
        <w:suppressAutoHyphens w:val="0"/>
        <w:jc w:val="both"/>
      </w:pPr>
      <w:r w:rsidRPr="00155927">
        <w:rPr>
          <w:sz w:val="24"/>
          <w:szCs w:val="24"/>
        </w:rPr>
        <w:t xml:space="preserve">Dott. Marcello Vullo </w:t>
      </w:r>
    </w:p>
    <w:p w:rsidR="00155927" w:rsidRDefault="00155927" w:rsidP="00155927">
      <w:pPr>
        <w:suppressAutoHyphens w:val="0"/>
        <w:ind w:left="720"/>
        <w:contextualSpacing/>
        <w:rPr>
          <w:sz w:val="24"/>
          <w:szCs w:val="24"/>
          <w:lang w:eastAsia="it-IT"/>
        </w:rPr>
      </w:pPr>
    </w:p>
    <w:p w:rsidR="00155927" w:rsidRPr="00155927" w:rsidRDefault="00155927" w:rsidP="00155927">
      <w:pPr>
        <w:keepNext/>
        <w:spacing w:line="252" w:lineRule="auto"/>
        <w:ind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la cancellazione dall'Albo dei Medici Chirurghi di: </w:t>
      </w:r>
    </w:p>
    <w:p w:rsidR="00155927" w:rsidRDefault="00155927" w:rsidP="00CE7D9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927">
        <w:rPr>
          <w:rFonts w:ascii="Times New Roman" w:hAnsi="Times New Roman" w:cs="Times New Roman"/>
          <w:sz w:val="24"/>
          <w:szCs w:val="24"/>
        </w:rPr>
        <w:t xml:space="preserve">Dott. Paolo Salvi </w:t>
      </w:r>
    </w:p>
    <w:p w:rsidR="00155927" w:rsidRPr="00155927" w:rsidRDefault="00155927" w:rsidP="00CE7D9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55927">
        <w:rPr>
          <w:rFonts w:ascii="Times New Roman" w:hAnsi="Times New Roman" w:cs="Times New Roman"/>
          <w:sz w:val="24"/>
          <w:szCs w:val="24"/>
        </w:rPr>
        <w:t xml:space="preserve">Dott. Sergio </w:t>
      </w:r>
      <w:proofErr w:type="spellStart"/>
      <w:r w:rsidRPr="00155927">
        <w:rPr>
          <w:rFonts w:ascii="Times New Roman" w:hAnsi="Times New Roman" w:cs="Times New Roman"/>
          <w:sz w:val="24"/>
          <w:szCs w:val="24"/>
        </w:rPr>
        <w:t>Crescenzi</w:t>
      </w:r>
      <w:proofErr w:type="spellEnd"/>
      <w:r w:rsidRPr="00155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27" w:rsidRPr="00155927" w:rsidRDefault="00155927" w:rsidP="003B622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927">
        <w:rPr>
          <w:rFonts w:ascii="Times New Roman" w:hAnsi="Times New Roman" w:cs="Times New Roman"/>
          <w:sz w:val="24"/>
          <w:szCs w:val="24"/>
        </w:rPr>
        <w:t xml:space="preserve">Dott. Andrea </w:t>
      </w:r>
      <w:proofErr w:type="spellStart"/>
      <w:r w:rsidRPr="00155927">
        <w:rPr>
          <w:rFonts w:ascii="Times New Roman" w:hAnsi="Times New Roman" w:cs="Times New Roman"/>
          <w:sz w:val="24"/>
          <w:szCs w:val="24"/>
        </w:rPr>
        <w:t>Iobbi</w:t>
      </w:r>
      <w:proofErr w:type="spellEnd"/>
      <w:r w:rsidRPr="00155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27" w:rsidRPr="00155927" w:rsidRDefault="00155927" w:rsidP="009943F4">
      <w:pPr>
        <w:pStyle w:val="Paragrafoelenco"/>
        <w:numPr>
          <w:ilvl w:val="0"/>
          <w:numId w:val="2"/>
        </w:numPr>
        <w:suppressAutoHyphens w:val="0"/>
        <w:ind w:left="360"/>
        <w:contextualSpacing/>
        <w:rPr>
          <w:rFonts w:ascii="Times New Roman" w:hAnsi="Times New Roman" w:cs="Times New Roman"/>
          <w:sz w:val="24"/>
          <w:szCs w:val="24"/>
          <w:lang w:eastAsia="it-IT"/>
        </w:rPr>
      </w:pPr>
      <w:r w:rsidRPr="00155927">
        <w:rPr>
          <w:rFonts w:ascii="Times New Roman" w:hAnsi="Times New Roman" w:cs="Times New Roman"/>
          <w:sz w:val="24"/>
          <w:szCs w:val="24"/>
        </w:rPr>
        <w:t xml:space="preserve">Dott.ssa Erminia Coccia </w:t>
      </w:r>
    </w:p>
    <w:p w:rsidR="00155927" w:rsidRDefault="00155927" w:rsidP="00155927">
      <w:pPr>
        <w:tabs>
          <w:tab w:val="left" w:pos="142"/>
        </w:tabs>
        <w:suppressAutoHyphens w:val="0"/>
        <w:spacing w:after="160" w:line="252" w:lineRule="auto"/>
        <w:ind w:left="720" w:right="-143"/>
        <w:contextualSpacing/>
        <w:jc w:val="both"/>
        <w:rPr>
          <w:b/>
          <w:sz w:val="24"/>
          <w:szCs w:val="24"/>
          <w:lang w:eastAsia="it-IT"/>
        </w:rPr>
      </w:pPr>
    </w:p>
    <w:p w:rsidR="00C250CD" w:rsidRPr="00C250CD" w:rsidRDefault="00C250CD" w:rsidP="00C250CD">
      <w:pPr>
        <w:keepNext/>
        <w:spacing w:line="252" w:lineRule="auto"/>
        <w:ind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la cancellazione dall'Albo degli Odontoiatri di: </w:t>
      </w:r>
    </w:p>
    <w:p w:rsidR="00C250CD" w:rsidRDefault="00C250CD" w:rsidP="00C250CD">
      <w:pPr>
        <w:pStyle w:val="Paragrafoelenco"/>
        <w:keepNext/>
        <w:numPr>
          <w:ilvl w:val="0"/>
          <w:numId w:val="3"/>
        </w:numPr>
        <w:suppressAutoHyphens w:val="0"/>
        <w:ind w:right="-54"/>
        <w:jc w:val="both"/>
        <w:outlineLvl w:val="1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Dott. Enrico </w:t>
      </w:r>
      <w:proofErr w:type="spellStart"/>
      <w:r>
        <w:rPr>
          <w:rFonts w:ascii="Times New Roman" w:hAnsi="Times New Roman" w:cs="Times New Roman"/>
          <w:sz w:val="24"/>
          <w:szCs w:val="24"/>
          <w:lang w:eastAsia="it-IT"/>
        </w:rPr>
        <w:t>Pasqualetti</w:t>
      </w:r>
      <w:proofErr w:type="spell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C250CD" w:rsidRDefault="00C250CD" w:rsidP="00C250CD">
      <w:pPr>
        <w:pStyle w:val="Paragrafoelenco"/>
        <w:keepNext/>
        <w:numPr>
          <w:ilvl w:val="0"/>
          <w:numId w:val="3"/>
        </w:numPr>
        <w:suppressAutoHyphens w:val="0"/>
        <w:ind w:right="-54"/>
        <w:jc w:val="both"/>
        <w:outlineLvl w:val="1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Dott. Leonardo Bucciarelli </w:t>
      </w:r>
    </w:p>
    <w:p w:rsidR="00C250CD" w:rsidRDefault="00C250CD" w:rsidP="00C250C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Iobbi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27" w:rsidRPr="00155927" w:rsidRDefault="00155927" w:rsidP="00155927">
      <w:pPr>
        <w:tabs>
          <w:tab w:val="left" w:pos="142"/>
        </w:tabs>
        <w:suppressAutoHyphens w:val="0"/>
        <w:spacing w:after="160" w:line="252" w:lineRule="auto"/>
        <w:ind w:left="720" w:right="-143"/>
        <w:contextualSpacing/>
        <w:jc w:val="both"/>
        <w:rPr>
          <w:rFonts w:eastAsia="Calibri"/>
          <w:b/>
          <w:sz w:val="24"/>
          <w:szCs w:val="24"/>
          <w:lang w:eastAsia="it-IT"/>
        </w:rPr>
      </w:pPr>
    </w:p>
    <w:p w:rsidR="00155927" w:rsidRDefault="00155927" w:rsidP="00155927">
      <w:pPr>
        <w:numPr>
          <w:ilvl w:val="0"/>
          <w:numId w:val="6"/>
        </w:numPr>
        <w:suppressAutoHyphens w:val="0"/>
        <w:spacing w:after="160" w:line="252" w:lineRule="auto"/>
        <w:contextualSpacing/>
        <w:rPr>
          <w:b/>
          <w:sz w:val="24"/>
          <w:szCs w:val="24"/>
          <w:lang w:eastAsia="it-IT"/>
        </w:rPr>
      </w:pPr>
      <w:r w:rsidRPr="00155927">
        <w:rPr>
          <w:b/>
          <w:sz w:val="24"/>
          <w:szCs w:val="24"/>
          <w:lang w:eastAsia="it-IT"/>
        </w:rPr>
        <w:t>Storni e delibere economiche</w:t>
      </w:r>
    </w:p>
    <w:p w:rsidR="00155927" w:rsidRPr="00336D40" w:rsidRDefault="00C250CD" w:rsidP="00336D40">
      <w:pPr>
        <w:pStyle w:val="Paragrafoelenco"/>
        <w:suppressAutoHyphens w:val="0"/>
        <w:ind w:left="1080"/>
        <w:jc w:val="both"/>
        <w:outlineLvl w:val="0"/>
        <w:rPr>
          <w:rFonts w:ascii="Times New Roman" w:hAnsi="Times New Roman" w:cs="Times New Roman"/>
          <w:sz w:val="24"/>
          <w:szCs w:val="24"/>
          <w:lang w:eastAsia="it-IT"/>
        </w:rPr>
      </w:pPr>
      <w:r w:rsidRPr="00C250CD">
        <w:rPr>
          <w:rFonts w:ascii="Times New Roman" w:hAnsi="Times New Roman" w:cs="Times New Roman"/>
          <w:sz w:val="24"/>
          <w:szCs w:val="24"/>
          <w:lang w:eastAsia="it-IT"/>
        </w:rPr>
        <w:t xml:space="preserve">Il Consiglio prende atto del pagamento delle fatture elettroniche per l’acquisto del Server </w:t>
      </w:r>
      <w:proofErr w:type="spellStart"/>
      <w:r w:rsidRPr="00C250CD">
        <w:rPr>
          <w:rFonts w:ascii="Times New Roman" w:hAnsi="Times New Roman" w:cs="Times New Roman"/>
          <w:sz w:val="24"/>
          <w:szCs w:val="24"/>
          <w:lang w:eastAsia="it-IT"/>
        </w:rPr>
        <w:t>Tower</w:t>
      </w:r>
      <w:proofErr w:type="spellEnd"/>
      <w:r w:rsidRPr="00C250CD">
        <w:rPr>
          <w:rFonts w:ascii="Times New Roman" w:hAnsi="Times New Roman" w:cs="Times New Roman"/>
          <w:sz w:val="24"/>
          <w:szCs w:val="24"/>
          <w:lang w:eastAsia="en-US"/>
        </w:rPr>
        <w:t>, € 6.811,83</w:t>
      </w:r>
      <w:r w:rsidR="00336D40">
        <w:rPr>
          <w:rFonts w:ascii="Times New Roman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155927" w:rsidRPr="00155927" w:rsidRDefault="00155927" w:rsidP="00155927">
      <w:pPr>
        <w:tabs>
          <w:tab w:val="left" w:pos="142"/>
        </w:tabs>
        <w:suppressAutoHyphens w:val="0"/>
        <w:ind w:left="720" w:right="-143"/>
        <w:contextualSpacing/>
        <w:jc w:val="both"/>
        <w:rPr>
          <w:b/>
          <w:sz w:val="24"/>
          <w:szCs w:val="24"/>
        </w:rPr>
      </w:pPr>
    </w:p>
    <w:p w:rsidR="00155927" w:rsidRPr="00155927" w:rsidRDefault="00155927" w:rsidP="00155927">
      <w:pPr>
        <w:numPr>
          <w:ilvl w:val="0"/>
          <w:numId w:val="7"/>
        </w:num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sz w:val="24"/>
          <w:lang w:eastAsia="it-IT"/>
        </w:rPr>
      </w:pPr>
      <w:proofErr w:type="spellStart"/>
      <w:r w:rsidRPr="00155927">
        <w:rPr>
          <w:b/>
          <w:sz w:val="24"/>
          <w:lang w:eastAsia="it-IT"/>
        </w:rPr>
        <w:t>Enpam</w:t>
      </w:r>
      <w:proofErr w:type="spellEnd"/>
      <w:r w:rsidRPr="00155927">
        <w:rPr>
          <w:b/>
          <w:sz w:val="24"/>
          <w:lang w:eastAsia="it-IT"/>
        </w:rPr>
        <w:t xml:space="preserve">: aggiornamenti sulla situazione e attività dell’Ente. </w:t>
      </w:r>
    </w:p>
    <w:p w:rsidR="00155927" w:rsidRPr="00155927" w:rsidRDefault="00155927" w:rsidP="00155927">
      <w:pPr>
        <w:tabs>
          <w:tab w:val="left" w:pos="142"/>
        </w:tabs>
        <w:suppressAutoHyphens w:val="0"/>
        <w:ind w:left="720" w:right="-143"/>
        <w:contextualSpacing/>
        <w:jc w:val="both"/>
        <w:rPr>
          <w:sz w:val="24"/>
          <w:lang w:eastAsia="it-IT"/>
        </w:rPr>
      </w:pPr>
    </w:p>
    <w:p w:rsidR="00C250CD" w:rsidRDefault="00155927" w:rsidP="00C250CD">
      <w:pPr>
        <w:tabs>
          <w:tab w:val="left" w:pos="142"/>
        </w:tabs>
        <w:jc w:val="both"/>
        <w:rPr>
          <w:sz w:val="24"/>
          <w:szCs w:val="24"/>
        </w:rPr>
      </w:pPr>
      <w:r w:rsidRPr="00155927">
        <w:rPr>
          <w:sz w:val="24"/>
          <w:szCs w:val="24"/>
        </w:rPr>
        <w:tab/>
      </w:r>
      <w:r w:rsidR="00C250CD">
        <w:rPr>
          <w:sz w:val="24"/>
          <w:szCs w:val="24"/>
        </w:rPr>
        <w:t xml:space="preserve">Il Dr Benfatti relaziona su quanto accaduto in occasione </w:t>
      </w:r>
      <w:proofErr w:type="gramStart"/>
      <w:r w:rsidR="00C250CD">
        <w:rPr>
          <w:sz w:val="24"/>
          <w:szCs w:val="24"/>
        </w:rPr>
        <w:t>dell' ultima</w:t>
      </w:r>
      <w:proofErr w:type="gramEnd"/>
      <w:r w:rsidR="00C250CD">
        <w:rPr>
          <w:sz w:val="24"/>
          <w:szCs w:val="24"/>
        </w:rPr>
        <w:t xml:space="preserve"> assemblea dell' ENPAM ed in particolare sulla votazione del bilancio.</w:t>
      </w:r>
    </w:p>
    <w:p w:rsidR="00C250CD" w:rsidRDefault="00C250CD" w:rsidP="00C250CD">
      <w:pPr>
        <w:tabs>
          <w:tab w:val="left" w:pos="142"/>
        </w:tabs>
        <w:jc w:val="both"/>
        <w:rPr>
          <w:sz w:val="24"/>
          <w:szCs w:val="24"/>
        </w:rPr>
      </w:pPr>
    </w:p>
    <w:p w:rsidR="00C250CD" w:rsidRPr="00C250CD" w:rsidRDefault="00C250CD" w:rsidP="00C250CD">
      <w:pPr>
        <w:pStyle w:val="Paragrafoelenco"/>
        <w:numPr>
          <w:ilvl w:val="0"/>
          <w:numId w:val="12"/>
        </w:numPr>
        <w:tabs>
          <w:tab w:val="left" w:pos="142"/>
        </w:tabs>
        <w:spacing w:line="100" w:lineRule="atLeast"/>
        <w:ind w:right="-143"/>
        <w:jc w:val="both"/>
        <w:rPr>
          <w:rFonts w:ascii="Times New Roman" w:hAnsi="Times New Roman" w:cs="Times New Roman"/>
          <w:i/>
          <w:kern w:val="2"/>
          <w:sz w:val="24"/>
          <w:szCs w:val="20"/>
        </w:rPr>
      </w:pPr>
      <w:r w:rsidRPr="00C250CD">
        <w:rPr>
          <w:rFonts w:ascii="Times New Roman" w:hAnsi="Times New Roman" w:cs="Times New Roman"/>
          <w:b/>
          <w:sz w:val="24"/>
        </w:rPr>
        <w:t>Problematiche della Commissione Albo Odontoiatri</w:t>
      </w:r>
    </w:p>
    <w:p w:rsidR="00C250CD" w:rsidRDefault="00C250CD" w:rsidP="00C250CD">
      <w:pPr>
        <w:pStyle w:val="Corpodeltesto24"/>
        <w:tabs>
          <w:tab w:val="left" w:pos="142"/>
        </w:tabs>
        <w:ind w:right="-143"/>
        <w:jc w:val="both"/>
        <w:rPr>
          <w:i w:val="0"/>
          <w:szCs w:val="24"/>
        </w:rPr>
      </w:pPr>
      <w:r>
        <w:rPr>
          <w:i w:val="0"/>
          <w:szCs w:val="24"/>
        </w:rPr>
        <w:t xml:space="preserve">Il dott. </w:t>
      </w:r>
      <w:proofErr w:type="spellStart"/>
      <w:r>
        <w:rPr>
          <w:i w:val="0"/>
          <w:szCs w:val="24"/>
        </w:rPr>
        <w:t>Pagnoni</w:t>
      </w:r>
      <w:proofErr w:type="spellEnd"/>
      <w:r>
        <w:rPr>
          <w:i w:val="0"/>
          <w:szCs w:val="24"/>
        </w:rPr>
        <w:t xml:space="preserve"> </w:t>
      </w:r>
      <w:r w:rsidRPr="00C250CD">
        <w:rPr>
          <w:i w:val="0"/>
          <w:szCs w:val="24"/>
        </w:rPr>
        <w:t>comunica che sono state effettuate le previste audizioni sulla pubblicità</w:t>
      </w:r>
      <w:r>
        <w:rPr>
          <w:i w:val="0"/>
          <w:szCs w:val="24"/>
        </w:rPr>
        <w:t xml:space="preserve"> irregolare.</w:t>
      </w:r>
    </w:p>
    <w:p w:rsidR="00155927" w:rsidRPr="00155927" w:rsidRDefault="00155927" w:rsidP="00155927">
      <w:pPr>
        <w:tabs>
          <w:tab w:val="left" w:pos="142"/>
        </w:tabs>
        <w:spacing w:after="160" w:line="100" w:lineRule="atLeast"/>
        <w:ind w:left="360" w:right="-143"/>
        <w:jc w:val="both"/>
        <w:rPr>
          <w:rFonts w:eastAsia="SimSun"/>
          <w:sz w:val="24"/>
          <w:szCs w:val="24"/>
        </w:rPr>
      </w:pPr>
    </w:p>
    <w:p w:rsidR="00860F72" w:rsidRPr="00860F72" w:rsidRDefault="00860F72" w:rsidP="00860F72">
      <w:pPr>
        <w:pStyle w:val="Paragrafoelenco"/>
        <w:numPr>
          <w:ilvl w:val="0"/>
          <w:numId w:val="12"/>
        </w:numPr>
        <w:tabs>
          <w:tab w:val="left" w:pos="142"/>
        </w:tabs>
        <w:spacing w:line="100" w:lineRule="atLeast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72">
        <w:rPr>
          <w:rFonts w:ascii="Times New Roman" w:hAnsi="Times New Roman" w:cs="Times New Roman"/>
          <w:b/>
          <w:sz w:val="24"/>
          <w:szCs w:val="24"/>
        </w:rPr>
        <w:t>Presa d’atto del nuovo Regolamento di contabilità della Federazione circa le istruzioni di riscossione del contributo di € 23,00 per singolo iscritto.</w:t>
      </w:r>
    </w:p>
    <w:p w:rsidR="00291F1C" w:rsidRDefault="00860F72" w:rsidP="00256FA2">
      <w:pPr>
        <w:tabs>
          <w:tab w:val="left" w:pos="142"/>
        </w:tabs>
        <w:spacing w:line="100" w:lineRule="atLeast"/>
        <w:ind w:right="-143"/>
        <w:jc w:val="both"/>
        <w:rPr>
          <w:sz w:val="24"/>
          <w:szCs w:val="24"/>
        </w:rPr>
      </w:pPr>
      <w:r w:rsidRPr="00860F72">
        <w:rPr>
          <w:sz w:val="24"/>
          <w:szCs w:val="24"/>
        </w:rPr>
        <w:t>Il Consiglio prende atto del nuovo Regolamento di contabilità della Federazione circa le istruzioni di riscossione del contributo di € 23,00 per singolo iscritto.</w:t>
      </w:r>
      <w:r w:rsidR="00256FA2">
        <w:rPr>
          <w:sz w:val="24"/>
          <w:szCs w:val="24"/>
        </w:rPr>
        <w:t xml:space="preserve"> </w:t>
      </w:r>
    </w:p>
    <w:sectPr w:rsidR="00291F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F3C"/>
    <w:multiLevelType w:val="hybridMultilevel"/>
    <w:tmpl w:val="63C0476A"/>
    <w:lvl w:ilvl="0" w:tplc="61F6B892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74AE"/>
    <w:multiLevelType w:val="hybridMultilevel"/>
    <w:tmpl w:val="8DF0C53C"/>
    <w:lvl w:ilvl="0" w:tplc="0410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FA3341E"/>
    <w:multiLevelType w:val="hybridMultilevel"/>
    <w:tmpl w:val="3DD8EE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711B2"/>
    <w:multiLevelType w:val="hybridMultilevel"/>
    <w:tmpl w:val="378C3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379F1"/>
    <w:multiLevelType w:val="hybridMultilevel"/>
    <w:tmpl w:val="35020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11ED8"/>
    <w:multiLevelType w:val="hybridMultilevel"/>
    <w:tmpl w:val="A7862F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201A7"/>
    <w:multiLevelType w:val="hybridMultilevel"/>
    <w:tmpl w:val="C1928B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7D03FA"/>
    <w:multiLevelType w:val="hybridMultilevel"/>
    <w:tmpl w:val="84B8EA0A"/>
    <w:lvl w:ilvl="0" w:tplc="61F6B892">
      <w:start w:val="2"/>
      <w:numFmt w:val="decimal"/>
      <w:lvlText w:val="%1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1431BA"/>
    <w:multiLevelType w:val="hybridMultilevel"/>
    <w:tmpl w:val="15C8186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D4B18"/>
    <w:multiLevelType w:val="hybridMultilevel"/>
    <w:tmpl w:val="13BEA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70"/>
    <w:rsid w:val="00082FAD"/>
    <w:rsid w:val="00155927"/>
    <w:rsid w:val="00256FA2"/>
    <w:rsid w:val="00291F1C"/>
    <w:rsid w:val="002D5A70"/>
    <w:rsid w:val="002D5B94"/>
    <w:rsid w:val="00336D40"/>
    <w:rsid w:val="00860F72"/>
    <w:rsid w:val="00BB15DD"/>
    <w:rsid w:val="00C250CD"/>
    <w:rsid w:val="00E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41E13-9BDB-40C4-A728-256E2C0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15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5DD"/>
    <w:pPr>
      <w:ind w:left="720" w:right="357"/>
    </w:pPr>
    <w:rPr>
      <w:rFonts w:ascii="Calibri" w:eastAsia="Calibri" w:hAnsi="Calibri" w:cs="Calibri"/>
      <w:sz w:val="22"/>
      <w:szCs w:val="22"/>
    </w:rPr>
  </w:style>
  <w:style w:type="paragraph" w:customStyle="1" w:styleId="Corpodeltesto24">
    <w:name w:val="Corpo del testo 24"/>
    <w:basedOn w:val="Normale"/>
    <w:rsid w:val="00BB15DD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10</cp:revision>
  <dcterms:created xsi:type="dcterms:W3CDTF">2022-09-22T08:06:00Z</dcterms:created>
  <dcterms:modified xsi:type="dcterms:W3CDTF">2022-09-22T08:29:00Z</dcterms:modified>
</cp:coreProperties>
</file>