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81" w:rsidRDefault="009A0081" w:rsidP="009A0081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A0081" w:rsidRDefault="009A0081" w:rsidP="009A00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Odontoiatri</w:t>
      </w:r>
    </w:p>
    <w:p w:rsidR="009A0081" w:rsidRDefault="009A0081" w:rsidP="009A00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9A0081" w:rsidRDefault="009A0081" w:rsidP="009A0081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081" w:rsidRDefault="00E5581E" w:rsidP="009A0081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riunione del Consiglio Direttivo del 12/04/2021</w:t>
      </w:r>
    </w:p>
    <w:p w:rsidR="00E5581E" w:rsidRDefault="00E5581E" w:rsidP="009A0081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081" w:rsidRPr="00E5581E" w:rsidRDefault="009A0081" w:rsidP="00E5581E">
      <w:pPr>
        <w:pStyle w:val="Paragrafoelenco"/>
        <w:numPr>
          <w:ilvl w:val="0"/>
          <w:numId w:val="4"/>
        </w:numPr>
        <w:tabs>
          <w:tab w:val="left" w:pos="142"/>
        </w:tabs>
        <w:suppressAutoHyphens w:val="0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E5581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  <w:r w:rsidRPr="00E5581E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.</w:t>
      </w:r>
    </w:p>
    <w:p w:rsidR="0014016D" w:rsidRDefault="0014016D" w:rsidP="0014016D">
      <w:pPr>
        <w:keepNext/>
        <w:suppressAutoHyphens w:val="0"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14016D" w:rsidRDefault="0014016D" w:rsidP="000D7AC8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Emily Angelici</w:t>
      </w:r>
    </w:p>
    <w:p w:rsidR="0014016D" w:rsidRDefault="0014016D" w:rsidP="00F70907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16D">
        <w:rPr>
          <w:rFonts w:ascii="Times New Roman" w:hAnsi="Times New Roman" w:cs="Times New Roman"/>
          <w:sz w:val="24"/>
          <w:szCs w:val="24"/>
        </w:rPr>
        <w:t xml:space="preserve">Dott. Edoardo Gogna, </w:t>
      </w:r>
    </w:p>
    <w:p w:rsidR="0014016D" w:rsidRDefault="0014016D" w:rsidP="00293EBE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16D">
        <w:rPr>
          <w:rFonts w:ascii="Times New Roman" w:hAnsi="Times New Roman" w:cs="Times New Roman"/>
          <w:sz w:val="24"/>
          <w:szCs w:val="24"/>
        </w:rPr>
        <w:t xml:space="preserve">Dott.ssa Ludovica Beretti, </w:t>
      </w:r>
    </w:p>
    <w:p w:rsidR="0014016D" w:rsidRDefault="0014016D" w:rsidP="007D08D1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16D">
        <w:rPr>
          <w:rFonts w:ascii="Times New Roman" w:hAnsi="Times New Roman" w:cs="Times New Roman"/>
          <w:sz w:val="24"/>
          <w:szCs w:val="24"/>
        </w:rPr>
        <w:t xml:space="preserve">Dott.ssa Beatrice Fioravanti, </w:t>
      </w:r>
    </w:p>
    <w:p w:rsidR="0014016D" w:rsidRPr="0014016D" w:rsidRDefault="0014016D" w:rsidP="0014016D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16D">
        <w:rPr>
          <w:rFonts w:ascii="Times New Roman" w:hAnsi="Times New Roman" w:cs="Times New Roman"/>
          <w:sz w:val="24"/>
          <w:szCs w:val="24"/>
        </w:rPr>
        <w:t xml:space="preserve">Dott.ssa Marta </w:t>
      </w:r>
      <w:proofErr w:type="spellStart"/>
      <w:r w:rsidRPr="0014016D">
        <w:rPr>
          <w:rFonts w:ascii="Times New Roman" w:hAnsi="Times New Roman" w:cs="Times New Roman"/>
          <w:sz w:val="24"/>
          <w:szCs w:val="24"/>
        </w:rPr>
        <w:t>Ameli</w:t>
      </w:r>
      <w:proofErr w:type="spellEnd"/>
    </w:p>
    <w:p w:rsidR="0014016D" w:rsidRDefault="0014016D" w:rsidP="0014016D">
      <w:pPr>
        <w:numPr>
          <w:ilvl w:val="0"/>
          <w:numId w:val="2"/>
        </w:numPr>
        <w:suppressAutoHyphens w:val="0"/>
        <w:spacing w:after="0" w:line="276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D">
        <w:rPr>
          <w:rFonts w:ascii="Times New Roman" w:hAnsi="Times New Roman" w:cs="Times New Roman"/>
          <w:sz w:val="24"/>
          <w:szCs w:val="24"/>
        </w:rPr>
        <w:t xml:space="preserve">Dott.ssa Marina </w:t>
      </w:r>
      <w:proofErr w:type="spellStart"/>
      <w:r w:rsidRPr="0014016D">
        <w:rPr>
          <w:rFonts w:ascii="Times New Roman" w:hAnsi="Times New Roman" w:cs="Times New Roman"/>
          <w:sz w:val="24"/>
          <w:szCs w:val="24"/>
        </w:rPr>
        <w:t>Pazzaglia</w:t>
      </w:r>
      <w:proofErr w:type="spellEnd"/>
      <w:r w:rsidRPr="0014016D">
        <w:rPr>
          <w:rFonts w:ascii="Times New Roman" w:hAnsi="Times New Roman" w:cs="Times New Roman"/>
          <w:sz w:val="24"/>
          <w:szCs w:val="24"/>
        </w:rPr>
        <w:t xml:space="preserve"> </w:t>
      </w:r>
      <w:r w:rsidRPr="001401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016D" w:rsidRDefault="0014016D" w:rsidP="0014016D">
      <w:pPr>
        <w:suppressAutoHyphens w:val="0"/>
        <w:spacing w:after="0" w:line="276" w:lineRule="auto"/>
        <w:ind w:left="720" w:right="-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16D" w:rsidRDefault="0014016D" w:rsidP="0014016D">
      <w:pPr>
        <w:suppressAutoHyphens w:val="0"/>
        <w:spacing w:after="0" w:line="276" w:lineRule="auto"/>
        <w:ind w:left="720"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Consiglio Delibera</w:t>
      </w:r>
    </w:p>
    <w:p w:rsidR="0014016D" w:rsidRDefault="0014016D" w:rsidP="0014016D">
      <w:pPr>
        <w:keepNext/>
        <w:spacing w:after="0"/>
        <w:ind w:right="-56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la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cancellazione dall'Albo dei Medici Chirurghi di:</w:t>
      </w:r>
    </w:p>
    <w:p w:rsidR="0014016D" w:rsidRDefault="0014016D" w:rsidP="0014016D">
      <w:pPr>
        <w:keepNext/>
        <w:spacing w:after="0"/>
        <w:ind w:right="-56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Dott. Paolo Schiavi </w:t>
      </w:r>
    </w:p>
    <w:p w:rsidR="009A0081" w:rsidRDefault="009A0081" w:rsidP="009A0081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A0081" w:rsidRPr="00E5581E" w:rsidRDefault="009A0081" w:rsidP="00E5581E">
      <w:pPr>
        <w:pStyle w:val="Paragrafoelenco"/>
        <w:numPr>
          <w:ilvl w:val="0"/>
          <w:numId w:val="6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E5581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Candidature alla nomina di Presidente del Collegio dei Revisori dei Conti (esterno) per il quadriennio 2021/2024: scelta nominativo.</w:t>
      </w:r>
    </w:p>
    <w:p w:rsidR="009A0081" w:rsidRDefault="009A0081" w:rsidP="009A0081">
      <w:pPr>
        <w:tabs>
          <w:tab w:val="left" w:pos="14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Sono pervenute all' Ordine n. 8 (otto) domande di candidatura. Il Consiglio procede nella valutazione delle candidature e nomina alla un</w:t>
      </w:r>
      <w:r w:rsidR="000F71F4">
        <w:rPr>
          <w:rFonts w:ascii="Times New Roman" w:eastAsia="Times New Roman" w:hAnsi="Times New Roman" w:cs="Times New Roman"/>
          <w:sz w:val="24"/>
          <w:szCs w:val="20"/>
        </w:rPr>
        <w:t>animità il Dr. Stefano Collina Presidente del Collegio dei Revisori dei Conti.</w:t>
      </w:r>
    </w:p>
    <w:p w:rsidR="009A0081" w:rsidRDefault="009A0081" w:rsidP="009A0081">
      <w:pPr>
        <w:tabs>
          <w:tab w:val="left" w:pos="142"/>
        </w:tabs>
        <w:suppressAutoHyphens w:val="0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A0081" w:rsidRPr="00E5581E" w:rsidRDefault="009A0081" w:rsidP="00E5581E">
      <w:pPr>
        <w:pStyle w:val="Paragrafoelenco"/>
        <w:numPr>
          <w:ilvl w:val="0"/>
          <w:numId w:val="7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E5581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Determinazione data Assemblea Annuale.</w:t>
      </w:r>
    </w:p>
    <w:p w:rsidR="009A0081" w:rsidRDefault="000F71F4" w:rsidP="009A0081">
      <w:pPr>
        <w:tabs>
          <w:tab w:val="left" w:pos="14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Il consiglio individua per l’</w:t>
      </w:r>
      <w:r w:rsidR="009A0081">
        <w:rPr>
          <w:rFonts w:ascii="Times New Roman" w:eastAsia="Times New Roman" w:hAnsi="Times New Roman" w:cs="Times New Roman"/>
          <w:sz w:val="24"/>
          <w:szCs w:val="20"/>
        </w:rPr>
        <w:t xml:space="preserve">Assemblea Annuale </w:t>
      </w:r>
      <w:r w:rsidR="008A2228">
        <w:rPr>
          <w:rFonts w:ascii="Times New Roman" w:eastAsia="Times New Roman" w:hAnsi="Times New Roman" w:cs="Times New Roman"/>
          <w:sz w:val="24"/>
          <w:szCs w:val="20"/>
        </w:rPr>
        <w:t xml:space="preserve">la data del 30/04/2021 alle ore </w:t>
      </w:r>
      <w:bookmarkStart w:id="0" w:name="_GoBack"/>
      <w:bookmarkEnd w:id="0"/>
      <w:r w:rsidR="009A0081">
        <w:rPr>
          <w:rFonts w:ascii="Times New Roman" w:eastAsia="Times New Roman" w:hAnsi="Times New Roman" w:cs="Times New Roman"/>
          <w:sz w:val="24"/>
          <w:szCs w:val="20"/>
        </w:rPr>
        <w:t>18,30.</w:t>
      </w:r>
    </w:p>
    <w:p w:rsidR="009A0081" w:rsidRDefault="009A0081" w:rsidP="009A0081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A0081" w:rsidRPr="00E5581E" w:rsidRDefault="009A0081" w:rsidP="00E5581E">
      <w:pPr>
        <w:pStyle w:val="Paragrafoelenco"/>
        <w:numPr>
          <w:ilvl w:val="0"/>
          <w:numId w:val="8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5581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Varie ed eventuali.</w:t>
      </w:r>
    </w:p>
    <w:p w:rsidR="009A0081" w:rsidRDefault="009A0081" w:rsidP="009A0081">
      <w:p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Il Consiglio decide all'unanimità di applicare la quota annuale di iscrizione ridotta (€ 130,00) per i neoiscritti, solo per il primo anno. Pertanto il Consiglio delibera che dall’1/1/2022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non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sarà più applicata la riduzione di quota da € 150,00 a € 130,00 per i 2 anni successivi all’iscrizione.</w:t>
      </w:r>
    </w:p>
    <w:p w:rsidR="00D20064" w:rsidRDefault="00D20064"/>
    <w:sectPr w:rsidR="00D20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3E30"/>
    <w:multiLevelType w:val="hybridMultilevel"/>
    <w:tmpl w:val="F27648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84662"/>
    <w:multiLevelType w:val="hybridMultilevel"/>
    <w:tmpl w:val="874840BA"/>
    <w:lvl w:ilvl="0" w:tplc="6178C91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C1E30"/>
    <w:multiLevelType w:val="hybridMultilevel"/>
    <w:tmpl w:val="C11A7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A35C4"/>
    <w:multiLevelType w:val="hybridMultilevel"/>
    <w:tmpl w:val="ADF068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03CDB"/>
    <w:multiLevelType w:val="hybridMultilevel"/>
    <w:tmpl w:val="C32C27F4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3123CB0"/>
    <w:multiLevelType w:val="hybridMultilevel"/>
    <w:tmpl w:val="E062C5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F24FA"/>
    <w:multiLevelType w:val="hybridMultilevel"/>
    <w:tmpl w:val="6A20B8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D4"/>
    <w:rsid w:val="000F71F4"/>
    <w:rsid w:val="0014016D"/>
    <w:rsid w:val="008A2228"/>
    <w:rsid w:val="009A0081"/>
    <w:rsid w:val="00B71804"/>
    <w:rsid w:val="00D20064"/>
    <w:rsid w:val="00DD24D4"/>
    <w:rsid w:val="00E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A2D15-B38F-42C4-9FD5-08D40A47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081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8</cp:revision>
  <dcterms:created xsi:type="dcterms:W3CDTF">2022-04-20T09:14:00Z</dcterms:created>
  <dcterms:modified xsi:type="dcterms:W3CDTF">2022-05-11T10:49:00Z</dcterms:modified>
</cp:coreProperties>
</file>