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C21" w:rsidRDefault="00C24C21" w:rsidP="00C24C21">
      <w:pPr>
        <w:tabs>
          <w:tab w:val="center" w:pos="4819"/>
          <w:tab w:val="right" w:pos="9638"/>
        </w:tabs>
        <w:spacing w:after="0" w:line="100" w:lineRule="atLeast"/>
        <w:rPr>
          <w:rFonts w:ascii="Times New Roman" w:eastAsia="Times New Roman" w:hAnsi="Times New Roman" w:cs="Times New Roman"/>
          <w:sz w:val="20"/>
          <w:szCs w:val="20"/>
          <w:lang w:val="en-GB"/>
        </w:rPr>
      </w:pPr>
    </w:p>
    <w:p w:rsidR="00C24C21" w:rsidRDefault="00C24C21" w:rsidP="00C24C21">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Ordine dei Medici Chirurghi e Odontoiatri</w:t>
      </w:r>
    </w:p>
    <w:p w:rsidR="00C24C21" w:rsidRDefault="00C24C21" w:rsidP="00C24C21">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C24C21" w:rsidRDefault="00C24C21" w:rsidP="00C24C21">
      <w:pPr>
        <w:spacing w:after="0" w:line="240" w:lineRule="auto"/>
        <w:ind w:right="-54"/>
        <w:jc w:val="center"/>
        <w:rPr>
          <w:rFonts w:ascii="Times New Roman" w:eastAsia="Times New Roman" w:hAnsi="Times New Roman" w:cs="Times New Roman"/>
          <w:b/>
          <w:sz w:val="24"/>
          <w:szCs w:val="24"/>
        </w:rPr>
      </w:pPr>
    </w:p>
    <w:p w:rsidR="00C24C21" w:rsidRDefault="00C24C21" w:rsidP="00C24C21">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Decisioni della riunione del Consiglio del 02/09/2021</w:t>
      </w:r>
    </w:p>
    <w:p w:rsidR="00C24C21" w:rsidRDefault="00C24C21" w:rsidP="00C24C21">
      <w:pPr>
        <w:tabs>
          <w:tab w:val="left" w:pos="142"/>
        </w:tabs>
        <w:suppressAutoHyphens w:val="0"/>
        <w:spacing w:after="0" w:line="240" w:lineRule="auto"/>
        <w:ind w:right="-143"/>
        <w:jc w:val="both"/>
        <w:rPr>
          <w:rFonts w:ascii="Times New Roman" w:eastAsia="Times New Roman" w:hAnsi="Times New Roman" w:cs="Times New Roman"/>
          <w:sz w:val="24"/>
          <w:szCs w:val="24"/>
          <w:lang w:eastAsia="it-IT"/>
        </w:rPr>
      </w:pPr>
    </w:p>
    <w:p w:rsidR="00C24C21" w:rsidRPr="00C24C21" w:rsidRDefault="00C24C21" w:rsidP="00C24C21">
      <w:pPr>
        <w:pStyle w:val="Paragrafoelenco"/>
        <w:widowControl w:val="0"/>
        <w:numPr>
          <w:ilvl w:val="0"/>
          <w:numId w:val="8"/>
        </w:numPr>
        <w:tabs>
          <w:tab w:val="left" w:pos="1506"/>
        </w:tabs>
        <w:autoSpaceDE w:val="0"/>
        <w:autoSpaceDN w:val="0"/>
        <w:adjustRightInd w:val="0"/>
        <w:spacing w:after="0" w:line="240" w:lineRule="auto"/>
        <w:ind w:right="-143"/>
        <w:jc w:val="both"/>
        <w:rPr>
          <w:rFonts w:ascii="Times New Roman" w:eastAsia="Times New Roman" w:hAnsi="Times New Roman" w:cs="Times New Roman"/>
          <w:b/>
          <w:iCs/>
          <w:sz w:val="24"/>
          <w:szCs w:val="24"/>
        </w:rPr>
      </w:pPr>
      <w:r w:rsidRPr="00C24C21">
        <w:rPr>
          <w:rFonts w:ascii="Times New Roman" w:eastAsia="Times New Roman" w:hAnsi="Times New Roman" w:cs="Times New Roman"/>
          <w:b/>
          <w:iCs/>
          <w:sz w:val="24"/>
          <w:szCs w:val="24"/>
        </w:rPr>
        <w:t>Comunicazioni del Presidente.</w:t>
      </w:r>
    </w:p>
    <w:p w:rsidR="00C24C21" w:rsidRDefault="00C24C21" w:rsidP="00C24C21">
      <w:pPr>
        <w:jc w:val="both"/>
        <w:rPr>
          <w:rFonts w:ascii="Times New Roman" w:hAnsi="Times New Roman" w:cs="Times New Roman"/>
          <w:sz w:val="24"/>
          <w:szCs w:val="24"/>
        </w:rPr>
      </w:pPr>
      <w:r>
        <w:rPr>
          <w:rFonts w:ascii="Times New Roman" w:hAnsi="Times New Roman" w:cs="Times New Roman"/>
          <w:sz w:val="24"/>
          <w:szCs w:val="24"/>
        </w:rPr>
        <w:t>Il Presidente relaziona sull' incontro avvenuto presso il palazzo della regione tra i presidenti ordini medici marchi</w:t>
      </w:r>
      <w:r w:rsidR="00966FCC">
        <w:rPr>
          <w:rFonts w:ascii="Times New Roman" w:hAnsi="Times New Roman" w:cs="Times New Roman"/>
          <w:sz w:val="24"/>
          <w:szCs w:val="24"/>
        </w:rPr>
        <w:t xml:space="preserve">giani ed alcuni rappresentanti </w:t>
      </w:r>
      <w:r>
        <w:rPr>
          <w:rFonts w:ascii="Times New Roman" w:hAnsi="Times New Roman" w:cs="Times New Roman"/>
          <w:sz w:val="24"/>
          <w:szCs w:val="24"/>
        </w:rPr>
        <w:t>ASUR (assessore F. S., Dr.ssa N.S., Dr. R A.). Gli argomenti affrontati sono stati i seguenti temi: le sospensioni dei professionisti che non hanno adempiuto all' obbligo della vaccinazione anti covid-19, la somministrazione di anticorpi monoclonali nel cui ambito gli ordini possono svolgere una attività di informazione nei confronti degli iscritti, la carenza di medici soprattutto nell' assistenza primaria e della emergenza / urgenza. In questo contesto hanno un ruolo causale l'aumento dei posti nelle scuole di specializzazione e le limitazioni ai massimali per gli incarichi di medicina generale assegnati ai medici che frequentano il corso di formazione.</w:t>
      </w:r>
    </w:p>
    <w:p w:rsidR="00C24C21" w:rsidRDefault="00C24C21" w:rsidP="00C24C21">
      <w:pPr>
        <w:pStyle w:val="Paragrafoelenco"/>
        <w:widowControl w:val="0"/>
        <w:numPr>
          <w:ilvl w:val="0"/>
          <w:numId w:val="8"/>
        </w:numPr>
        <w:tabs>
          <w:tab w:val="left" w:pos="1506"/>
        </w:tabs>
        <w:autoSpaceDE w:val="0"/>
        <w:autoSpaceDN w:val="0"/>
        <w:adjustRightInd w:val="0"/>
        <w:spacing w:after="0" w:line="240" w:lineRule="auto"/>
        <w:ind w:right="-143"/>
        <w:jc w:val="both"/>
        <w:rPr>
          <w:rFonts w:ascii="Times New Roman" w:eastAsia="Times New Roman" w:hAnsi="Times New Roman" w:cs="Times New Roman"/>
          <w:i/>
          <w:sz w:val="24"/>
          <w:szCs w:val="20"/>
          <w:lang w:eastAsia="it-IT"/>
        </w:rPr>
      </w:pPr>
      <w:r w:rsidRPr="00C24C21">
        <w:rPr>
          <w:rFonts w:ascii="Times New Roman" w:eastAsia="Times New Roman" w:hAnsi="Times New Roman" w:cs="Times New Roman"/>
          <w:b/>
          <w:sz w:val="24"/>
          <w:szCs w:val="20"/>
          <w:lang w:eastAsia="it-IT"/>
        </w:rPr>
        <w:t>Variazioni albo professionale</w:t>
      </w:r>
      <w:r w:rsidRPr="00C24C21">
        <w:rPr>
          <w:rFonts w:ascii="Times New Roman" w:eastAsia="Times New Roman" w:hAnsi="Times New Roman" w:cs="Times New Roman"/>
          <w:i/>
          <w:sz w:val="24"/>
          <w:szCs w:val="20"/>
          <w:lang w:eastAsia="it-IT"/>
        </w:rPr>
        <w:t>.</w:t>
      </w:r>
    </w:p>
    <w:p w:rsidR="009E75BD" w:rsidRDefault="009E75BD" w:rsidP="009E75BD">
      <w:pPr>
        <w:keepNext/>
        <w:suppressAutoHyphens w:val="0"/>
        <w:spacing w:after="0" w:line="240" w:lineRule="auto"/>
        <w:ind w:right="-54"/>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 l’iscrizione all’Albo dei Medici Chirurghi di: </w:t>
      </w:r>
    </w:p>
    <w:p w:rsidR="009E75BD" w:rsidRDefault="009E75BD" w:rsidP="008104BB">
      <w:pPr>
        <w:numPr>
          <w:ilvl w:val="0"/>
          <w:numId w:val="2"/>
        </w:numPr>
        <w:suppressAutoHyphens w:val="0"/>
        <w:spacing w:after="0" w:line="276" w:lineRule="auto"/>
        <w:rPr>
          <w:rFonts w:ascii="Times New Roman" w:hAnsi="Times New Roman" w:cs="Times New Roman"/>
          <w:sz w:val="24"/>
          <w:szCs w:val="24"/>
        </w:rPr>
      </w:pPr>
      <w:r w:rsidRPr="009E75BD">
        <w:rPr>
          <w:rFonts w:ascii="Times New Roman" w:hAnsi="Times New Roman" w:cs="Times New Roman"/>
          <w:sz w:val="24"/>
          <w:szCs w:val="24"/>
        </w:rPr>
        <w:t xml:space="preserve">Dott.ssa Sarah De Giovanni Ciabattoni </w:t>
      </w:r>
    </w:p>
    <w:p w:rsidR="009E75BD" w:rsidRPr="009E75BD" w:rsidRDefault="009E75BD" w:rsidP="008104BB">
      <w:pPr>
        <w:numPr>
          <w:ilvl w:val="0"/>
          <w:numId w:val="2"/>
        </w:numPr>
        <w:suppressAutoHyphens w:val="0"/>
        <w:spacing w:after="0" w:line="276" w:lineRule="auto"/>
        <w:rPr>
          <w:rFonts w:ascii="Times New Roman" w:hAnsi="Times New Roman" w:cs="Times New Roman"/>
          <w:sz w:val="24"/>
          <w:szCs w:val="24"/>
        </w:rPr>
      </w:pPr>
      <w:r w:rsidRPr="009E75BD">
        <w:rPr>
          <w:rFonts w:ascii="Times New Roman" w:hAnsi="Times New Roman" w:cs="Times New Roman"/>
          <w:sz w:val="24"/>
          <w:szCs w:val="24"/>
        </w:rPr>
        <w:t xml:space="preserve">Dott.ssa Elena Malavolta </w:t>
      </w:r>
    </w:p>
    <w:p w:rsidR="009E75BD" w:rsidRDefault="009E75BD" w:rsidP="00D143E2">
      <w:pPr>
        <w:numPr>
          <w:ilvl w:val="0"/>
          <w:numId w:val="2"/>
        </w:numPr>
        <w:suppressAutoHyphens w:val="0"/>
        <w:spacing w:after="0" w:line="276" w:lineRule="auto"/>
        <w:rPr>
          <w:rFonts w:ascii="Times New Roman" w:hAnsi="Times New Roman" w:cs="Times New Roman"/>
          <w:sz w:val="24"/>
          <w:szCs w:val="24"/>
        </w:rPr>
      </w:pPr>
      <w:r w:rsidRPr="009E75BD">
        <w:rPr>
          <w:rFonts w:ascii="Times New Roman" w:hAnsi="Times New Roman" w:cs="Times New Roman"/>
          <w:sz w:val="24"/>
          <w:szCs w:val="24"/>
        </w:rPr>
        <w:t xml:space="preserve">Dott. Emanuele </w:t>
      </w:r>
      <w:proofErr w:type="spellStart"/>
      <w:r w:rsidRPr="009E75BD">
        <w:rPr>
          <w:rFonts w:ascii="Times New Roman" w:hAnsi="Times New Roman" w:cs="Times New Roman"/>
          <w:sz w:val="24"/>
          <w:szCs w:val="24"/>
        </w:rPr>
        <w:t>Vagnozzi</w:t>
      </w:r>
      <w:proofErr w:type="spellEnd"/>
      <w:r w:rsidRPr="009E75BD">
        <w:rPr>
          <w:rFonts w:ascii="Times New Roman" w:hAnsi="Times New Roman" w:cs="Times New Roman"/>
          <w:sz w:val="24"/>
          <w:szCs w:val="24"/>
        </w:rPr>
        <w:t xml:space="preserve"> </w:t>
      </w:r>
    </w:p>
    <w:p w:rsidR="009E75BD" w:rsidRPr="009E75BD" w:rsidRDefault="009E75BD" w:rsidP="00D143E2">
      <w:pPr>
        <w:numPr>
          <w:ilvl w:val="0"/>
          <w:numId w:val="2"/>
        </w:numPr>
        <w:suppressAutoHyphens w:val="0"/>
        <w:spacing w:after="0" w:line="276" w:lineRule="auto"/>
        <w:rPr>
          <w:rFonts w:ascii="Times New Roman" w:hAnsi="Times New Roman" w:cs="Times New Roman"/>
          <w:sz w:val="24"/>
          <w:szCs w:val="24"/>
        </w:rPr>
      </w:pPr>
      <w:r w:rsidRPr="009E75BD">
        <w:rPr>
          <w:rFonts w:ascii="Times New Roman" w:hAnsi="Times New Roman" w:cs="Times New Roman"/>
          <w:sz w:val="24"/>
          <w:szCs w:val="24"/>
        </w:rPr>
        <w:t xml:space="preserve">Dott. Giulio Roberto </w:t>
      </w:r>
    </w:p>
    <w:p w:rsidR="009E75BD" w:rsidRPr="009E75BD" w:rsidRDefault="009E75BD" w:rsidP="003445EE">
      <w:pPr>
        <w:numPr>
          <w:ilvl w:val="0"/>
          <w:numId w:val="2"/>
        </w:numPr>
        <w:suppressAutoHyphens w:val="0"/>
        <w:spacing w:after="0" w:line="276" w:lineRule="auto"/>
        <w:rPr>
          <w:sz w:val="28"/>
          <w:szCs w:val="28"/>
        </w:rPr>
      </w:pPr>
      <w:r w:rsidRPr="009E75BD">
        <w:rPr>
          <w:rFonts w:ascii="Times New Roman" w:hAnsi="Times New Roman" w:cs="Times New Roman"/>
          <w:sz w:val="24"/>
          <w:szCs w:val="24"/>
        </w:rPr>
        <w:t xml:space="preserve">Dott.ssa Dina Marinangeli </w:t>
      </w:r>
    </w:p>
    <w:p w:rsidR="009E75BD" w:rsidRPr="009E75BD" w:rsidRDefault="009E75BD" w:rsidP="009F41F2">
      <w:pPr>
        <w:numPr>
          <w:ilvl w:val="0"/>
          <w:numId w:val="2"/>
        </w:numPr>
        <w:suppressAutoHyphens w:val="0"/>
        <w:spacing w:after="0" w:line="276" w:lineRule="auto"/>
        <w:rPr>
          <w:sz w:val="28"/>
          <w:szCs w:val="28"/>
        </w:rPr>
      </w:pPr>
      <w:r w:rsidRPr="009E75BD">
        <w:rPr>
          <w:rFonts w:ascii="Times New Roman" w:hAnsi="Times New Roman" w:cs="Times New Roman"/>
          <w:sz w:val="24"/>
          <w:szCs w:val="24"/>
        </w:rPr>
        <w:t xml:space="preserve">Dott. Giacomo Rosati </w:t>
      </w:r>
    </w:p>
    <w:p w:rsidR="009E75BD" w:rsidRPr="009E75BD" w:rsidRDefault="009E75BD" w:rsidP="009E75BD">
      <w:pPr>
        <w:suppressAutoHyphens w:val="0"/>
        <w:spacing w:after="0" w:line="276" w:lineRule="auto"/>
        <w:ind w:left="360"/>
        <w:rPr>
          <w:sz w:val="28"/>
          <w:szCs w:val="28"/>
        </w:rPr>
      </w:pPr>
    </w:p>
    <w:p w:rsidR="009E75BD" w:rsidRDefault="009E75BD" w:rsidP="009E75BD">
      <w:pPr>
        <w:keepNext/>
        <w:spacing w:after="0"/>
        <w:ind w:right="-568"/>
        <w:jc w:val="both"/>
        <w:outlineLvl w:val="1"/>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il</w:t>
      </w:r>
      <w:proofErr w:type="gramEnd"/>
      <w:r>
        <w:rPr>
          <w:rFonts w:ascii="Times New Roman" w:eastAsia="Calibri" w:hAnsi="Times New Roman" w:cs="Times New Roman"/>
          <w:b/>
          <w:sz w:val="24"/>
          <w:szCs w:val="24"/>
        </w:rPr>
        <w:t xml:space="preserve"> Consiglio Delibera</w:t>
      </w:r>
    </w:p>
    <w:p w:rsidR="009E75BD" w:rsidRDefault="009E75BD" w:rsidP="009E75BD">
      <w:pPr>
        <w:keepNext/>
        <w:spacing w:after="0"/>
        <w:ind w:right="-568"/>
        <w:jc w:val="both"/>
        <w:outlineLvl w:val="1"/>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la</w:t>
      </w:r>
      <w:proofErr w:type="gramEnd"/>
      <w:r>
        <w:rPr>
          <w:rFonts w:ascii="Times New Roman" w:eastAsia="Calibri" w:hAnsi="Times New Roman" w:cs="Times New Roman"/>
          <w:b/>
          <w:sz w:val="24"/>
          <w:szCs w:val="24"/>
        </w:rPr>
        <w:t xml:space="preserve"> cancellazione dall'Albo dei Medici Chirurghi di: </w:t>
      </w:r>
    </w:p>
    <w:p w:rsidR="009E75BD" w:rsidRDefault="009E75BD" w:rsidP="009E75BD">
      <w:pPr>
        <w:numPr>
          <w:ilvl w:val="0"/>
          <w:numId w:val="3"/>
        </w:numPr>
        <w:suppressAutoHyphens w:val="0"/>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Dott.  Mario Capriotti </w:t>
      </w:r>
    </w:p>
    <w:p w:rsidR="009E75BD" w:rsidRPr="009E75BD" w:rsidRDefault="009E75BD" w:rsidP="00531202">
      <w:pPr>
        <w:keepNext/>
        <w:numPr>
          <w:ilvl w:val="0"/>
          <w:numId w:val="3"/>
        </w:numPr>
        <w:suppressAutoHyphens w:val="0"/>
        <w:spacing w:after="0" w:line="276" w:lineRule="auto"/>
        <w:ind w:left="720" w:right="-568"/>
        <w:jc w:val="both"/>
        <w:outlineLvl w:val="1"/>
        <w:rPr>
          <w:rFonts w:ascii="Times New Roman" w:hAnsi="Times New Roman" w:cs="Times New Roman"/>
          <w:b/>
          <w:sz w:val="24"/>
          <w:szCs w:val="24"/>
        </w:rPr>
      </w:pPr>
      <w:r w:rsidRPr="009E75BD">
        <w:rPr>
          <w:rFonts w:ascii="Times New Roman" w:hAnsi="Times New Roman" w:cs="Times New Roman"/>
          <w:sz w:val="24"/>
          <w:szCs w:val="24"/>
        </w:rPr>
        <w:t xml:space="preserve">Dott. Franco </w:t>
      </w:r>
      <w:proofErr w:type="spellStart"/>
      <w:r w:rsidRPr="009E75BD">
        <w:rPr>
          <w:rFonts w:ascii="Times New Roman" w:hAnsi="Times New Roman" w:cs="Times New Roman"/>
          <w:sz w:val="24"/>
          <w:szCs w:val="24"/>
        </w:rPr>
        <w:t>Marrucci</w:t>
      </w:r>
      <w:proofErr w:type="spellEnd"/>
      <w:r w:rsidRPr="009E75BD">
        <w:rPr>
          <w:rFonts w:ascii="Times New Roman" w:hAnsi="Times New Roman" w:cs="Times New Roman"/>
          <w:sz w:val="24"/>
          <w:szCs w:val="24"/>
        </w:rPr>
        <w:t xml:space="preserve"> </w:t>
      </w:r>
    </w:p>
    <w:p w:rsidR="009E75BD" w:rsidRPr="009E75BD" w:rsidRDefault="009E75BD" w:rsidP="009E75BD">
      <w:pPr>
        <w:widowControl w:val="0"/>
        <w:tabs>
          <w:tab w:val="left" w:pos="1506"/>
        </w:tabs>
        <w:autoSpaceDE w:val="0"/>
        <w:autoSpaceDN w:val="0"/>
        <w:adjustRightInd w:val="0"/>
        <w:spacing w:after="0" w:line="240" w:lineRule="auto"/>
        <w:ind w:right="-143"/>
        <w:jc w:val="both"/>
        <w:rPr>
          <w:rFonts w:ascii="Times New Roman" w:eastAsia="Times New Roman" w:hAnsi="Times New Roman" w:cs="Times New Roman"/>
          <w:i/>
          <w:sz w:val="24"/>
          <w:szCs w:val="20"/>
          <w:lang w:eastAsia="it-IT"/>
        </w:rPr>
      </w:pPr>
    </w:p>
    <w:p w:rsidR="00C24C21" w:rsidRPr="00C24C21" w:rsidRDefault="00C24C21" w:rsidP="001144CE">
      <w:pPr>
        <w:pStyle w:val="Paragrafoelenco"/>
        <w:numPr>
          <w:ilvl w:val="0"/>
          <w:numId w:val="9"/>
        </w:num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r w:rsidRPr="00C24C21">
        <w:rPr>
          <w:rFonts w:ascii="Times New Roman" w:eastAsia="Times New Roman" w:hAnsi="Times New Roman" w:cs="Times New Roman"/>
          <w:b/>
          <w:sz w:val="24"/>
          <w:szCs w:val="20"/>
          <w:lang w:eastAsia="it-IT"/>
        </w:rPr>
        <w:t>AL N. 6</w:t>
      </w:r>
      <w:r w:rsidRPr="00C24C21">
        <w:rPr>
          <w:rFonts w:ascii="Times New Roman" w:eastAsia="Times New Roman" w:hAnsi="Times New Roman" w:cs="Times New Roman"/>
          <w:i/>
          <w:sz w:val="24"/>
          <w:szCs w:val="20"/>
          <w:lang w:eastAsia="it-IT"/>
        </w:rPr>
        <w:t xml:space="preserve"> </w:t>
      </w:r>
      <w:r w:rsidRPr="00C24C21">
        <w:rPr>
          <w:rFonts w:ascii="Times New Roman" w:eastAsia="Times New Roman" w:hAnsi="Times New Roman" w:cs="Times New Roman"/>
          <w:b/>
          <w:sz w:val="24"/>
          <w:szCs w:val="20"/>
          <w:lang w:eastAsia="it-IT"/>
        </w:rPr>
        <w:t>Richieste di patrocinio.</w:t>
      </w:r>
    </w:p>
    <w:p w:rsidR="00C24C21" w:rsidRPr="00C24C21" w:rsidRDefault="00C24C21" w:rsidP="009E75BD">
      <w:pPr>
        <w:pStyle w:val="Paragrafoelenco"/>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r w:rsidRPr="00C24C21">
        <w:rPr>
          <w:rFonts w:ascii="Times New Roman" w:eastAsia="Times New Roman" w:hAnsi="Times New Roman" w:cs="Times New Roman"/>
          <w:sz w:val="24"/>
          <w:szCs w:val="20"/>
          <w:lang w:eastAsia="it-IT"/>
        </w:rPr>
        <w:t>Il Consiglio delibera la concessione del</w:t>
      </w:r>
      <w:r w:rsidRPr="00C24C21">
        <w:rPr>
          <w:rFonts w:ascii="Times New Roman" w:hAnsi="Times New Roman" w:cs="Times New Roman"/>
          <w:sz w:val="24"/>
          <w:szCs w:val="24"/>
        </w:rPr>
        <w:t xml:space="preserve"> Patrocinio per l’evento 2° convegno di medicina interna della Riviera e del Territorio Piceno che si terrà a Colli del Tronto il 17/09/2021.</w:t>
      </w:r>
    </w:p>
    <w:p w:rsidR="00C24C21" w:rsidRDefault="00C24C21" w:rsidP="009E75BD">
      <w:pPr>
        <w:suppressAutoHyphens w:val="0"/>
        <w:spacing w:after="0" w:line="240" w:lineRule="auto"/>
        <w:ind w:left="720"/>
        <w:jc w:val="both"/>
        <w:outlineLvl w:val="0"/>
        <w:rPr>
          <w:rFonts w:ascii="Times New Roman" w:hAnsi="Times New Roman" w:cs="Times New Roman"/>
          <w:b/>
          <w:sz w:val="24"/>
          <w:szCs w:val="24"/>
        </w:rPr>
      </w:pPr>
      <w:r>
        <w:rPr>
          <w:rFonts w:ascii="Times New Roman" w:hAnsi="Times New Roman" w:cs="Times New Roman"/>
          <w:sz w:val="24"/>
          <w:szCs w:val="24"/>
        </w:rPr>
        <w:t xml:space="preserve">Concessione del Patrocinio per il 1^ </w:t>
      </w:r>
      <w:proofErr w:type="spellStart"/>
      <w:r>
        <w:rPr>
          <w:rFonts w:ascii="Times New Roman" w:hAnsi="Times New Roman" w:cs="Times New Roman"/>
          <w:sz w:val="24"/>
          <w:szCs w:val="24"/>
        </w:rPr>
        <w:t>Vascular</w:t>
      </w:r>
      <w:proofErr w:type="spellEnd"/>
      <w:r>
        <w:rPr>
          <w:rFonts w:ascii="Times New Roman" w:hAnsi="Times New Roman" w:cs="Times New Roman"/>
          <w:sz w:val="24"/>
          <w:szCs w:val="24"/>
        </w:rPr>
        <w:t xml:space="preserve"> Conference dalla diagnosi al trattamento che si terrà il 16/10/2021 ad Ascoli Piceno.</w:t>
      </w:r>
    </w:p>
    <w:p w:rsidR="00770C73" w:rsidRDefault="00770C73" w:rsidP="00C24C21">
      <w:pPr>
        <w:suppressAutoHyphens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C24C21">
        <w:rPr>
          <w:rFonts w:ascii="Times New Roman" w:hAnsi="Times New Roman" w:cs="Times New Roman"/>
          <w:sz w:val="24"/>
          <w:szCs w:val="24"/>
        </w:rPr>
        <w:t xml:space="preserve">Il Consiglio prende atto della concessione del patrocinio per “l’Aggiornamento sulla malattia </w:t>
      </w:r>
      <w:r>
        <w:rPr>
          <w:rFonts w:ascii="Times New Roman" w:hAnsi="Times New Roman" w:cs="Times New Roman"/>
          <w:sz w:val="24"/>
          <w:szCs w:val="24"/>
        </w:rPr>
        <w:t xml:space="preserve"> </w:t>
      </w:r>
    </w:p>
    <w:p w:rsidR="00C24C21" w:rsidRDefault="00770C73" w:rsidP="00C24C21">
      <w:pPr>
        <w:suppressAutoHyphens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24C21">
        <w:rPr>
          <w:rFonts w:ascii="Times New Roman" w:hAnsi="Times New Roman" w:cs="Times New Roman"/>
          <w:sz w:val="24"/>
          <w:szCs w:val="24"/>
        </w:rPr>
        <w:t>di</w:t>
      </w:r>
      <w:proofErr w:type="gramEnd"/>
      <w:r w:rsidR="00C24C21">
        <w:rPr>
          <w:rFonts w:ascii="Times New Roman" w:hAnsi="Times New Roman" w:cs="Times New Roman"/>
          <w:sz w:val="24"/>
          <w:szCs w:val="24"/>
        </w:rPr>
        <w:t xml:space="preserve"> Alzheimer” che si terrà ad Ascoli Piceno il 02/10/2021.</w:t>
      </w:r>
    </w:p>
    <w:p w:rsidR="00C24C21" w:rsidRDefault="00C24C21" w:rsidP="00C24C21">
      <w:p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p>
    <w:p w:rsidR="00C24C21" w:rsidRDefault="00C24C21" w:rsidP="00C24C21">
      <w:p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AL N. 7 </w:t>
      </w:r>
      <w:proofErr w:type="spellStart"/>
      <w:r>
        <w:rPr>
          <w:rFonts w:ascii="Times New Roman" w:eastAsia="Times New Roman" w:hAnsi="Times New Roman" w:cs="Times New Roman"/>
          <w:b/>
          <w:sz w:val="24"/>
          <w:szCs w:val="20"/>
          <w:lang w:eastAsia="it-IT"/>
        </w:rPr>
        <w:t>Enpam</w:t>
      </w:r>
      <w:proofErr w:type="spellEnd"/>
      <w:r>
        <w:rPr>
          <w:rFonts w:ascii="Times New Roman" w:eastAsia="Times New Roman" w:hAnsi="Times New Roman" w:cs="Times New Roman"/>
          <w:b/>
          <w:sz w:val="24"/>
          <w:szCs w:val="20"/>
          <w:lang w:eastAsia="it-IT"/>
        </w:rPr>
        <w:t>: aggiornamenti sulla situazione e attività dell’Ente.</w:t>
      </w:r>
    </w:p>
    <w:p w:rsidR="00C24C21" w:rsidRDefault="00C24C21" w:rsidP="00C24C21">
      <w:pPr>
        <w:rPr>
          <w:rFonts w:ascii="Times New Roman" w:hAnsi="Times New Roman" w:cs="Times New Roman"/>
          <w:sz w:val="24"/>
          <w:szCs w:val="24"/>
        </w:rPr>
      </w:pPr>
      <w:r>
        <w:rPr>
          <w:rFonts w:ascii="Times New Roman" w:hAnsi="Times New Roman" w:cs="Times New Roman"/>
          <w:sz w:val="24"/>
          <w:szCs w:val="24"/>
        </w:rPr>
        <w:t xml:space="preserve">Il Dr. Benfatti propone di poter pubblicare sul sito del nostro </w:t>
      </w:r>
      <w:r w:rsidR="00362AF6">
        <w:rPr>
          <w:rFonts w:ascii="Times New Roman" w:hAnsi="Times New Roman" w:cs="Times New Roman"/>
          <w:sz w:val="24"/>
          <w:szCs w:val="24"/>
        </w:rPr>
        <w:t>O</w:t>
      </w:r>
      <w:r>
        <w:rPr>
          <w:rFonts w:ascii="Times New Roman" w:hAnsi="Times New Roman" w:cs="Times New Roman"/>
          <w:sz w:val="24"/>
          <w:szCs w:val="24"/>
        </w:rPr>
        <w:t xml:space="preserve">rdine una comunicazione su contributi </w:t>
      </w:r>
      <w:proofErr w:type="spellStart"/>
      <w:r>
        <w:rPr>
          <w:rFonts w:ascii="Times New Roman" w:hAnsi="Times New Roman" w:cs="Times New Roman"/>
          <w:sz w:val="24"/>
          <w:szCs w:val="24"/>
        </w:rPr>
        <w:t>Enpam</w:t>
      </w:r>
      <w:proofErr w:type="spellEnd"/>
      <w:r>
        <w:rPr>
          <w:rFonts w:ascii="Times New Roman" w:hAnsi="Times New Roman" w:cs="Times New Roman"/>
          <w:sz w:val="24"/>
          <w:szCs w:val="24"/>
        </w:rPr>
        <w:t xml:space="preserve"> - quota A. Il consiglio approva.</w:t>
      </w:r>
    </w:p>
    <w:p w:rsidR="00C24C21" w:rsidRDefault="00C24C21" w:rsidP="00C24C21">
      <w:pPr>
        <w:rPr>
          <w:rFonts w:ascii="Times New Roman" w:hAnsi="Times New Roman" w:cs="Times New Roman"/>
          <w:sz w:val="24"/>
          <w:szCs w:val="24"/>
        </w:rPr>
      </w:pPr>
      <w:r>
        <w:rPr>
          <w:rFonts w:ascii="Times New Roman" w:hAnsi="Times New Roman" w:cs="Times New Roman"/>
          <w:sz w:val="24"/>
          <w:szCs w:val="24"/>
        </w:rPr>
        <w:t>- Il Dr. B</w:t>
      </w:r>
      <w:r w:rsidR="00D11AD3">
        <w:rPr>
          <w:rFonts w:ascii="Times New Roman" w:hAnsi="Times New Roman" w:cs="Times New Roman"/>
          <w:sz w:val="24"/>
          <w:szCs w:val="24"/>
        </w:rPr>
        <w:t>enfatti</w:t>
      </w:r>
      <w:r w:rsidR="00DB3ADF">
        <w:rPr>
          <w:rFonts w:ascii="Times New Roman" w:hAnsi="Times New Roman" w:cs="Times New Roman"/>
          <w:sz w:val="24"/>
          <w:szCs w:val="24"/>
        </w:rPr>
        <w:t xml:space="preserve"> riferisce sull'</w:t>
      </w:r>
      <w:r>
        <w:rPr>
          <w:rFonts w:ascii="Times New Roman" w:hAnsi="Times New Roman" w:cs="Times New Roman"/>
          <w:sz w:val="24"/>
          <w:szCs w:val="24"/>
        </w:rPr>
        <w:t xml:space="preserve">esito del caso D'A.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cui vicenda può essere letta in dettaglio sul sito web dell' ENPAM.</w:t>
      </w:r>
    </w:p>
    <w:p w:rsidR="00C24C21" w:rsidRDefault="00C24C21" w:rsidP="00C24C21">
      <w:pPr>
        <w:rPr>
          <w:rFonts w:ascii="Times New Roman" w:hAnsi="Times New Roman" w:cs="Times New Roman"/>
          <w:sz w:val="24"/>
          <w:szCs w:val="24"/>
        </w:rPr>
      </w:pPr>
      <w:r>
        <w:rPr>
          <w:rFonts w:ascii="Times New Roman" w:hAnsi="Times New Roman" w:cs="Times New Roman"/>
          <w:sz w:val="24"/>
          <w:szCs w:val="24"/>
        </w:rPr>
        <w:t>- Il Dr. B</w:t>
      </w:r>
      <w:r w:rsidR="00D11AD3">
        <w:rPr>
          <w:rFonts w:ascii="Times New Roman" w:hAnsi="Times New Roman" w:cs="Times New Roman"/>
          <w:sz w:val="24"/>
          <w:szCs w:val="24"/>
        </w:rPr>
        <w:t>enfatti</w:t>
      </w:r>
      <w:r>
        <w:rPr>
          <w:rFonts w:ascii="Times New Roman" w:hAnsi="Times New Roman" w:cs="Times New Roman"/>
          <w:sz w:val="24"/>
          <w:szCs w:val="24"/>
        </w:rPr>
        <w:t xml:space="preserve"> esprime la necessità di un</w:t>
      </w:r>
      <w:r w:rsidR="001E5F28">
        <w:rPr>
          <w:rFonts w:ascii="Times New Roman" w:hAnsi="Times New Roman" w:cs="Times New Roman"/>
          <w:sz w:val="24"/>
          <w:szCs w:val="24"/>
        </w:rPr>
        <w:t>a revisione dello statuto dell'</w:t>
      </w:r>
      <w:bookmarkStart w:id="0" w:name="_GoBack"/>
      <w:bookmarkEnd w:id="0"/>
      <w:r>
        <w:rPr>
          <w:rFonts w:ascii="Times New Roman" w:hAnsi="Times New Roman" w:cs="Times New Roman"/>
          <w:sz w:val="24"/>
          <w:szCs w:val="24"/>
        </w:rPr>
        <w:t xml:space="preserve">ENPAM in particolare per quanto riguarda la durata delle cariche ed i meccanismi di assegnazione e sulle regole elettorali al fine di garantire una maggiore rappresentatività della categoria. </w:t>
      </w:r>
    </w:p>
    <w:p w:rsidR="00C24C21" w:rsidRDefault="00C24C21" w:rsidP="00C24C21">
      <w:p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p>
    <w:p w:rsidR="00C24C21" w:rsidRDefault="00C24C21" w:rsidP="00C24C21">
      <w:p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AL N. 8 Presa d’atto delle sospensioni ex art. 4 commi 6 e 7 del D.L. 01/04/2021 n. 44, convertito dalla L. 28/05/2021 n. 76 e dell’annullamento delle medesime.</w:t>
      </w:r>
    </w:p>
    <w:p w:rsidR="00C24C21" w:rsidRDefault="00C24C21" w:rsidP="00C24C2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Consiglio prende atto delle sospensioni </w:t>
      </w:r>
      <w:r>
        <w:rPr>
          <w:rFonts w:ascii="Times New Roman" w:eastAsia="Times New Roman" w:hAnsi="Times New Roman" w:cs="Times New Roman"/>
          <w:b/>
          <w:sz w:val="24"/>
          <w:szCs w:val="20"/>
          <w:lang w:eastAsia="it-IT"/>
        </w:rPr>
        <w:t xml:space="preserve">ex art. 4 commi 6 e 7 del D.L. 01/04/2021 n. 44, convertito dalla L. 28/05/2021 n. 76 </w:t>
      </w:r>
      <w:r>
        <w:rPr>
          <w:rFonts w:ascii="Times New Roman" w:hAnsi="Times New Roman" w:cs="Times New Roman"/>
          <w:sz w:val="24"/>
          <w:szCs w:val="24"/>
        </w:rPr>
        <w:t>dei seguenti dottori:</w:t>
      </w:r>
    </w:p>
    <w:p w:rsidR="00C24C21" w:rsidRDefault="00C24C21"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DD0204">
        <w:rPr>
          <w:rFonts w:ascii="Times New Roman" w:hAnsi="Times New Roman" w:cs="Times New Roman"/>
          <w:sz w:val="24"/>
          <w:szCs w:val="24"/>
        </w:rPr>
        <w:t>. M.</w:t>
      </w:r>
    </w:p>
    <w:p w:rsidR="00C24C21" w:rsidRDefault="00C24C21"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DD0204">
        <w:rPr>
          <w:rFonts w:ascii="Times New Roman" w:hAnsi="Times New Roman" w:cs="Times New Roman"/>
          <w:sz w:val="24"/>
          <w:szCs w:val="24"/>
        </w:rPr>
        <w:t>.</w:t>
      </w:r>
      <w:r>
        <w:rPr>
          <w:rFonts w:ascii="Times New Roman" w:hAnsi="Times New Roman" w:cs="Times New Roman"/>
          <w:sz w:val="24"/>
          <w:szCs w:val="24"/>
        </w:rPr>
        <w:t xml:space="preserve"> </w:t>
      </w:r>
      <w:r w:rsidR="00DD0204">
        <w:rPr>
          <w:rFonts w:ascii="Times New Roman" w:hAnsi="Times New Roman" w:cs="Times New Roman"/>
          <w:sz w:val="24"/>
          <w:szCs w:val="24"/>
        </w:rPr>
        <w:t>J.</w:t>
      </w:r>
    </w:p>
    <w:p w:rsidR="00C24C21" w:rsidRDefault="00DD0204"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R.F.E.</w:t>
      </w:r>
    </w:p>
    <w:p w:rsidR="00C24C21" w:rsidRDefault="00DD0204"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w:t>
      </w:r>
    </w:p>
    <w:p w:rsidR="00C24C21" w:rsidRDefault="00FB1742"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M.F.</w:t>
      </w:r>
    </w:p>
    <w:p w:rsidR="00C24C21" w:rsidRDefault="00FB1742"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V.V.</w:t>
      </w:r>
    </w:p>
    <w:p w:rsidR="00C24C21" w:rsidRDefault="00FB1742"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C.P.</w:t>
      </w:r>
    </w:p>
    <w:p w:rsidR="00FB1742" w:rsidRDefault="00FB1742" w:rsidP="00291BE8">
      <w:pPr>
        <w:pStyle w:val="Paragrafoelenco"/>
        <w:widowControl w:val="0"/>
        <w:numPr>
          <w:ilvl w:val="0"/>
          <w:numId w:val="5"/>
        </w:numPr>
        <w:spacing w:after="0" w:line="240" w:lineRule="auto"/>
        <w:rPr>
          <w:rFonts w:ascii="Times New Roman" w:hAnsi="Times New Roman" w:cs="Times New Roman"/>
          <w:sz w:val="24"/>
          <w:szCs w:val="24"/>
        </w:rPr>
      </w:pPr>
      <w:r w:rsidRPr="00FB1742">
        <w:rPr>
          <w:rFonts w:ascii="Times New Roman" w:hAnsi="Times New Roman" w:cs="Times New Roman"/>
          <w:sz w:val="24"/>
          <w:szCs w:val="24"/>
        </w:rPr>
        <w:t>D.M.S.</w:t>
      </w:r>
      <w:r w:rsidR="00C24C21" w:rsidRPr="00FB1742">
        <w:rPr>
          <w:rFonts w:ascii="Times New Roman" w:hAnsi="Times New Roman" w:cs="Times New Roman"/>
          <w:sz w:val="24"/>
          <w:szCs w:val="24"/>
        </w:rPr>
        <w:t xml:space="preserve"> </w:t>
      </w:r>
    </w:p>
    <w:p w:rsidR="00C24C21" w:rsidRPr="00FB1742" w:rsidRDefault="00FB1742" w:rsidP="00291BE8">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D.S.P.</w:t>
      </w:r>
    </w:p>
    <w:p w:rsidR="00C24C21" w:rsidRDefault="00FB1742"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B.M.G</w:t>
      </w:r>
    </w:p>
    <w:p w:rsidR="00C24C21" w:rsidRDefault="00FB1742"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C.M.</w:t>
      </w:r>
    </w:p>
    <w:p w:rsidR="00C24C21" w:rsidRDefault="00FB1742"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P.L.</w:t>
      </w:r>
    </w:p>
    <w:p w:rsidR="00C24C21" w:rsidRDefault="00FB1742"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E.V.</w:t>
      </w:r>
    </w:p>
    <w:p w:rsidR="00C24C21" w:rsidRDefault="00FB1742" w:rsidP="00C24C21">
      <w:pPr>
        <w:pStyle w:val="Paragrafoelenco"/>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O.C.</w:t>
      </w:r>
    </w:p>
    <w:p w:rsidR="00C24C21" w:rsidRDefault="00C24C21" w:rsidP="00C24C21">
      <w:pPr>
        <w:widowControl w:val="0"/>
        <w:spacing w:after="0" w:line="240" w:lineRule="auto"/>
        <w:rPr>
          <w:rFonts w:ascii="Times New Roman" w:hAnsi="Times New Roman" w:cs="Times New Roman"/>
          <w:sz w:val="24"/>
          <w:szCs w:val="24"/>
        </w:rPr>
      </w:pPr>
    </w:p>
    <w:p w:rsidR="00C24C21" w:rsidRDefault="00C24C21" w:rsidP="00C24C21">
      <w:pPr>
        <w:widowControl w:val="0"/>
        <w:spacing w:after="0" w:line="240" w:lineRule="auto"/>
        <w:rPr>
          <w:rFonts w:ascii="Times New Roman" w:eastAsia="Times New Roman" w:hAnsi="Times New Roman" w:cs="Times New Roman"/>
          <w:sz w:val="24"/>
          <w:szCs w:val="20"/>
          <w:lang w:eastAsia="it-IT"/>
        </w:rPr>
      </w:pPr>
      <w:r>
        <w:rPr>
          <w:rFonts w:ascii="Times New Roman" w:hAnsi="Times New Roman" w:cs="Times New Roman"/>
          <w:sz w:val="24"/>
          <w:szCs w:val="24"/>
        </w:rPr>
        <w:t xml:space="preserve">Contestualmente il Consiglio prende atto </w:t>
      </w:r>
      <w:r>
        <w:rPr>
          <w:rFonts w:ascii="Times New Roman" w:hAnsi="Times New Roman" w:cs="Times New Roman"/>
          <w:b/>
          <w:sz w:val="24"/>
          <w:szCs w:val="24"/>
        </w:rPr>
        <w:t>dell’annullamento delle</w:t>
      </w:r>
      <w:r>
        <w:rPr>
          <w:rFonts w:ascii="Times New Roman" w:eastAsia="Times New Roman" w:hAnsi="Times New Roman" w:cs="Times New Roman"/>
          <w:b/>
          <w:sz w:val="24"/>
          <w:szCs w:val="20"/>
          <w:lang w:eastAsia="it-IT"/>
        </w:rPr>
        <w:t xml:space="preserve"> sospensioni ex art. 4 commi 6 e 7 del D.L. 01/04/2021 n. 44, convertito dalla L. 28/05/2021 n. 76 </w:t>
      </w:r>
      <w:r>
        <w:rPr>
          <w:rFonts w:ascii="Times New Roman" w:eastAsia="Times New Roman" w:hAnsi="Times New Roman" w:cs="Times New Roman"/>
          <w:sz w:val="24"/>
          <w:szCs w:val="20"/>
          <w:lang w:eastAsia="it-IT"/>
        </w:rPr>
        <w:t>dei seguenti dottori:</w:t>
      </w:r>
    </w:p>
    <w:p w:rsidR="00C24C21" w:rsidRDefault="00FB1742" w:rsidP="00C24C21">
      <w:pPr>
        <w:pStyle w:val="Paragrafoelenco"/>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M.M.</w:t>
      </w:r>
    </w:p>
    <w:p w:rsidR="00C24C21" w:rsidRDefault="00FB1742" w:rsidP="00C24C21">
      <w:pPr>
        <w:pStyle w:val="Paragrafoelenco"/>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I.J.</w:t>
      </w:r>
    </w:p>
    <w:p w:rsidR="00C24C21" w:rsidRDefault="00FB1742" w:rsidP="00C24C21">
      <w:pPr>
        <w:pStyle w:val="Paragrafoelenco"/>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R.F.E</w:t>
      </w:r>
    </w:p>
    <w:p w:rsidR="00C24C21" w:rsidRDefault="00FB1742" w:rsidP="00C24C21">
      <w:pPr>
        <w:pStyle w:val="Paragrafoelenco"/>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C.P.</w:t>
      </w:r>
    </w:p>
    <w:p w:rsidR="00C24C21" w:rsidRDefault="00FB1742" w:rsidP="00C24C21">
      <w:pPr>
        <w:pStyle w:val="Paragrafoelenco"/>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D.M.S</w:t>
      </w:r>
    </w:p>
    <w:p w:rsidR="00C24C21" w:rsidRDefault="00FB1742" w:rsidP="00C24C21">
      <w:pPr>
        <w:pStyle w:val="Paragrafoelenco"/>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B.M.G.</w:t>
      </w:r>
    </w:p>
    <w:p w:rsidR="00C24C21" w:rsidRDefault="00FB1742" w:rsidP="00C24C21">
      <w:pPr>
        <w:pStyle w:val="Paragrafoelenco"/>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C.M.</w:t>
      </w:r>
    </w:p>
    <w:p w:rsidR="00C24C21" w:rsidRDefault="00FB1742" w:rsidP="00C24C21">
      <w:pPr>
        <w:pStyle w:val="Paragrafoelenco"/>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P.L.</w:t>
      </w:r>
    </w:p>
    <w:p w:rsidR="00C24C21" w:rsidRDefault="00C24C21" w:rsidP="00C24C21">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p>
    <w:p w:rsidR="00C24C21" w:rsidRPr="00FB1742" w:rsidRDefault="00C24C21" w:rsidP="00FB1742">
      <w:pPr>
        <w:pStyle w:val="Paragrafoelenco"/>
        <w:numPr>
          <w:ilvl w:val="0"/>
          <w:numId w:val="10"/>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FB1742">
        <w:rPr>
          <w:rFonts w:ascii="Times New Roman" w:eastAsia="Times New Roman" w:hAnsi="Times New Roman" w:cs="Times New Roman"/>
          <w:b/>
          <w:sz w:val="24"/>
          <w:szCs w:val="20"/>
          <w:lang w:eastAsia="it-IT"/>
        </w:rPr>
        <w:t>Variazioni dell’orario di risposta telefonica degli Uffici dell’Ordine e nuove regole di accesso agli uffici da parte del pubblico</w:t>
      </w:r>
    </w:p>
    <w:p w:rsidR="00C24C21" w:rsidRDefault="00C24C21" w:rsidP="00C24C21">
      <w:pPr>
        <w:tabs>
          <w:tab w:val="left" w:pos="142"/>
        </w:tabs>
        <w:suppressAutoHyphens w:val="0"/>
        <w:spacing w:after="0" w:line="240" w:lineRule="auto"/>
        <w:ind w:right="-143"/>
        <w:jc w:val="both"/>
        <w:rPr>
          <w:rFonts w:ascii="Times New Roman" w:hAnsi="Times New Roman" w:cs="Times New Roman"/>
          <w:sz w:val="24"/>
          <w:szCs w:val="24"/>
        </w:rPr>
      </w:pPr>
      <w:r>
        <w:rPr>
          <w:rFonts w:ascii="Times New Roman" w:eastAsia="Times New Roman" w:hAnsi="Times New Roman" w:cs="Times New Roman"/>
          <w:sz w:val="24"/>
          <w:szCs w:val="20"/>
          <w:lang w:eastAsia="it-IT"/>
        </w:rPr>
        <w:t>N</w:t>
      </w:r>
      <w:r>
        <w:rPr>
          <w:rFonts w:ascii="Times New Roman" w:hAnsi="Times New Roman" w:cs="Times New Roman"/>
          <w:sz w:val="24"/>
          <w:szCs w:val="24"/>
        </w:rPr>
        <w:t>ell'ambito di una regolamentazione dell’attività di risposta alle telefonate che giungono all' Ordine, da parte del personale di Segreteria, il consiglio delibera di limitare tale attività alle seguenti fasce orarie: dalle ore 11,00 alle ore 13,00 dal lunedì al venerdì. Questa modalità di risposta è supportata dalla segreteria telefonica, di cui si è già deliberato l'acquisto, mediante messaggi preimpostati i cui contenuti riguardano gli orari di risposta telefonica, indicazioni su richieste e domande più frequenti, inviti a consultare il nostro sito web per argomenti pubblicati. Il consiglio inoltre delibera all'unanimità che l'accesso degli iscritti agli uffici dell'Ordine avvenga prioritariamente per appuntamento con orario concordato telefonicamente con il personale di segreteria.</w:t>
      </w:r>
    </w:p>
    <w:p w:rsidR="00C24C21" w:rsidRDefault="00C24C21" w:rsidP="00C24C21">
      <w:p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p>
    <w:p w:rsidR="00C24C21" w:rsidRDefault="00C24C21" w:rsidP="00C24C21">
      <w:pPr>
        <w:spacing w:after="0" w:line="100" w:lineRule="atLeast"/>
        <w:ind w:right="-568"/>
        <w:rPr>
          <w:rFonts w:ascii="Times New Roman" w:eastAsia="Times New Roman" w:hAnsi="Times New Roman" w:cs="Times New Roman"/>
          <w:i/>
          <w:sz w:val="24"/>
          <w:szCs w:val="20"/>
        </w:rPr>
      </w:pPr>
    </w:p>
    <w:p w:rsidR="00C24C21" w:rsidRDefault="00C24C21" w:rsidP="00C24C21">
      <w:pPr>
        <w:spacing w:after="0" w:line="100" w:lineRule="atLeast"/>
        <w:ind w:right="-568"/>
        <w:rPr>
          <w:rFonts w:ascii="Times New Roman" w:eastAsia="Times New Roman" w:hAnsi="Times New Roman" w:cs="Times New Roman"/>
          <w:i/>
          <w:sz w:val="24"/>
          <w:szCs w:val="20"/>
        </w:rPr>
      </w:pPr>
    </w:p>
    <w:p w:rsidR="00C24C21" w:rsidRDefault="00C24C21" w:rsidP="00C24C21">
      <w:pPr>
        <w:spacing w:after="0" w:line="100" w:lineRule="atLeast"/>
        <w:ind w:right="-568"/>
        <w:rPr>
          <w:rFonts w:ascii="Times New Roman" w:eastAsia="Times New Roman" w:hAnsi="Times New Roman" w:cs="Times New Roman"/>
          <w:i/>
          <w:sz w:val="24"/>
          <w:szCs w:val="20"/>
        </w:rPr>
      </w:pPr>
    </w:p>
    <w:p w:rsidR="00C24C21" w:rsidRDefault="00C24C21" w:rsidP="00C24C21">
      <w:pPr>
        <w:spacing w:after="0" w:line="100" w:lineRule="atLeast"/>
        <w:ind w:right="-568"/>
        <w:rPr>
          <w:rFonts w:ascii="Times New Roman" w:eastAsia="Times New Roman" w:hAnsi="Times New Roman" w:cs="Times New Roman"/>
          <w:i/>
          <w:sz w:val="24"/>
          <w:szCs w:val="20"/>
        </w:rPr>
      </w:pPr>
    </w:p>
    <w:p w:rsidR="00C24C21" w:rsidRDefault="00C24C21" w:rsidP="00C24C21">
      <w:pPr>
        <w:spacing w:after="0" w:line="100" w:lineRule="atLeast"/>
        <w:ind w:right="-568"/>
        <w:rPr>
          <w:rFonts w:ascii="Times New Roman" w:eastAsia="Times New Roman" w:hAnsi="Times New Roman" w:cs="Times New Roman"/>
          <w:i/>
          <w:sz w:val="24"/>
          <w:szCs w:val="20"/>
        </w:rPr>
      </w:pPr>
    </w:p>
    <w:p w:rsidR="00C24C21" w:rsidRDefault="00C24C21" w:rsidP="00C24C21">
      <w:pPr>
        <w:spacing w:after="0" w:line="240" w:lineRule="auto"/>
        <w:ind w:right="-2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4C21" w:rsidRDefault="00C24C21" w:rsidP="00C24C21">
      <w:pPr>
        <w:suppressAutoHyphens w:val="0"/>
        <w:spacing w:after="0" w:line="240" w:lineRule="auto"/>
        <w:rPr>
          <w:rFonts w:ascii="Times New Roman" w:eastAsia="Times New Roman" w:hAnsi="Times New Roman" w:cs="Times New Roman"/>
          <w:sz w:val="20"/>
          <w:szCs w:val="20"/>
          <w:lang w:eastAsia="it-IT"/>
        </w:rPr>
      </w:pPr>
    </w:p>
    <w:p w:rsidR="003D5624" w:rsidRDefault="003D5624"/>
    <w:sectPr w:rsidR="003D56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60996"/>
    <w:multiLevelType w:val="hybridMultilevel"/>
    <w:tmpl w:val="C46283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B11328B"/>
    <w:multiLevelType w:val="hybridMultilevel"/>
    <w:tmpl w:val="9C3EA04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4C884662"/>
    <w:multiLevelType w:val="hybridMultilevel"/>
    <w:tmpl w:val="ECFAEB9C"/>
    <w:lvl w:ilvl="0" w:tplc="6178C91A">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27D4556"/>
    <w:multiLevelType w:val="hybridMultilevel"/>
    <w:tmpl w:val="6AA009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6B18D5"/>
    <w:multiLevelType w:val="hybridMultilevel"/>
    <w:tmpl w:val="BE7E98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F03CDB"/>
    <w:multiLevelType w:val="hybridMultilevel"/>
    <w:tmpl w:val="092C45BE"/>
    <w:lvl w:ilvl="0" w:tplc="0410000F">
      <w:start w:val="1"/>
      <w:numFmt w:val="decimal"/>
      <w:lvlText w:val="%1."/>
      <w:lvlJc w:val="left"/>
      <w:pPr>
        <w:ind w:left="1211" w:hanging="360"/>
      </w:pPr>
    </w:lvl>
    <w:lvl w:ilvl="1" w:tplc="04100019">
      <w:start w:val="1"/>
      <w:numFmt w:val="lowerLetter"/>
      <w:lvlText w:val="%2."/>
      <w:lvlJc w:val="left"/>
      <w:pPr>
        <w:ind w:left="1865" w:hanging="360"/>
      </w:pPr>
    </w:lvl>
    <w:lvl w:ilvl="2" w:tplc="0410001B">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start w:val="1"/>
      <w:numFmt w:val="lowerRoman"/>
      <w:lvlText w:val="%6."/>
      <w:lvlJc w:val="right"/>
      <w:pPr>
        <w:ind w:left="4745" w:hanging="180"/>
      </w:pPr>
    </w:lvl>
    <w:lvl w:ilvl="6" w:tplc="0410000F">
      <w:start w:val="1"/>
      <w:numFmt w:val="decimal"/>
      <w:lvlText w:val="%7."/>
      <w:lvlJc w:val="left"/>
      <w:pPr>
        <w:ind w:left="5465" w:hanging="360"/>
      </w:pPr>
    </w:lvl>
    <w:lvl w:ilvl="7" w:tplc="04100019">
      <w:start w:val="1"/>
      <w:numFmt w:val="lowerLetter"/>
      <w:lvlText w:val="%8."/>
      <w:lvlJc w:val="left"/>
      <w:pPr>
        <w:ind w:left="6185" w:hanging="360"/>
      </w:pPr>
    </w:lvl>
    <w:lvl w:ilvl="8" w:tplc="0410001B">
      <w:start w:val="1"/>
      <w:numFmt w:val="lowerRoman"/>
      <w:lvlText w:val="%9."/>
      <w:lvlJc w:val="right"/>
      <w:pPr>
        <w:ind w:left="6905" w:hanging="180"/>
      </w:pPr>
    </w:lvl>
  </w:abstractNum>
  <w:abstractNum w:abstractNumId="6" w15:restartNumberingAfterBreak="0">
    <w:nsid w:val="6CB52BEF"/>
    <w:multiLevelType w:val="hybridMultilevel"/>
    <w:tmpl w:val="E90615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7B000851"/>
    <w:multiLevelType w:val="hybridMultilevel"/>
    <w:tmpl w:val="DC5C7A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B460B47"/>
    <w:multiLevelType w:val="hybridMultilevel"/>
    <w:tmpl w:val="921019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37"/>
    <w:rsid w:val="001E5F28"/>
    <w:rsid w:val="00362AF6"/>
    <w:rsid w:val="003D3EF6"/>
    <w:rsid w:val="003D5624"/>
    <w:rsid w:val="00770C73"/>
    <w:rsid w:val="00924D3C"/>
    <w:rsid w:val="00966FCC"/>
    <w:rsid w:val="009E75BD"/>
    <w:rsid w:val="00AF4128"/>
    <w:rsid w:val="00C24C21"/>
    <w:rsid w:val="00D11AD3"/>
    <w:rsid w:val="00DB3ADF"/>
    <w:rsid w:val="00DD0204"/>
    <w:rsid w:val="00F82137"/>
    <w:rsid w:val="00FB1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A6D60-4385-4695-9EFE-8491A3EB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4C21"/>
    <w:pPr>
      <w:suppressAutoHyphens/>
      <w:spacing w:line="252" w:lineRule="auto"/>
    </w:pPr>
    <w:rPr>
      <w:rFonts w:ascii="Calibri" w:eastAsia="SimSu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4C21"/>
    <w:pPr>
      <w:ind w:left="720"/>
      <w:contextualSpacing/>
    </w:pPr>
  </w:style>
  <w:style w:type="paragraph" w:customStyle="1" w:styleId="Predefinito">
    <w:name w:val="Predefinito"/>
    <w:rsid w:val="00C24C21"/>
    <w:pPr>
      <w:widowControl w:val="0"/>
      <w:autoSpaceDE w:val="0"/>
      <w:autoSpaceDN w:val="0"/>
      <w:adjustRightInd w:val="0"/>
      <w:spacing w:after="0" w:line="240" w:lineRule="auto"/>
    </w:pPr>
    <w:rPr>
      <w:rFonts w:ascii="Times New Roman" w:eastAsia="Times New Roman" w:hAnsi="Times New Roman" w:cs="Times New Roman"/>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765">
      <w:bodyDiv w:val="1"/>
      <w:marLeft w:val="0"/>
      <w:marRight w:val="0"/>
      <w:marTop w:val="0"/>
      <w:marBottom w:val="0"/>
      <w:divBdr>
        <w:top w:val="none" w:sz="0" w:space="0" w:color="auto"/>
        <w:left w:val="none" w:sz="0" w:space="0" w:color="auto"/>
        <w:bottom w:val="none" w:sz="0" w:space="0" w:color="auto"/>
        <w:right w:val="none" w:sz="0" w:space="0" w:color="auto"/>
      </w:divBdr>
    </w:div>
    <w:div w:id="10110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16</cp:revision>
  <dcterms:created xsi:type="dcterms:W3CDTF">2022-04-20T10:08:00Z</dcterms:created>
  <dcterms:modified xsi:type="dcterms:W3CDTF">2022-05-13T10:01:00Z</dcterms:modified>
</cp:coreProperties>
</file>