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DD" w:rsidRDefault="002579DD" w:rsidP="002579DD">
      <w:pPr>
        <w:tabs>
          <w:tab w:val="center" w:pos="4819"/>
          <w:tab w:val="right" w:pos="9638"/>
        </w:tabs>
        <w:spacing w:after="0" w:line="100" w:lineRule="atLeast"/>
        <w:rPr>
          <w:rFonts w:ascii="Times New Roman" w:hAnsi="Times New Roman"/>
          <w:sz w:val="20"/>
          <w:lang w:val="en-GB" w:eastAsia="ar-SA"/>
        </w:rPr>
      </w:pPr>
    </w:p>
    <w:p w:rsidR="002579DD" w:rsidRDefault="002579DD" w:rsidP="002579DD">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hAnsi="Times New Roman"/>
          <w:b/>
          <w:i/>
          <w:sz w:val="24"/>
          <w:szCs w:val="24"/>
          <w:lang w:eastAsia="ar-SA"/>
        </w:rPr>
      </w:pPr>
      <w:r>
        <w:rPr>
          <w:rFonts w:ascii="Times New Roman" w:hAnsi="Times New Roman"/>
          <w:b/>
          <w:i/>
          <w:sz w:val="24"/>
          <w:szCs w:val="24"/>
          <w:lang w:eastAsia="ar-SA"/>
        </w:rPr>
        <w:t>Ordine dei Medici Chirurghi e Odontoiatri</w:t>
      </w:r>
    </w:p>
    <w:p w:rsidR="002579DD" w:rsidRDefault="002579DD" w:rsidP="002579DD">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hAnsi="Times New Roman"/>
          <w:b/>
          <w:sz w:val="24"/>
          <w:szCs w:val="24"/>
          <w:lang w:eastAsia="ar-SA"/>
        </w:rPr>
      </w:pPr>
      <w:proofErr w:type="gramStart"/>
      <w:r>
        <w:rPr>
          <w:rFonts w:ascii="Times New Roman" w:hAnsi="Times New Roman"/>
          <w:b/>
          <w:i/>
          <w:sz w:val="24"/>
          <w:szCs w:val="24"/>
          <w:lang w:eastAsia="ar-SA"/>
        </w:rPr>
        <w:t>della</w:t>
      </w:r>
      <w:proofErr w:type="gramEnd"/>
      <w:r>
        <w:rPr>
          <w:rFonts w:ascii="Times New Roman" w:hAnsi="Times New Roman"/>
          <w:b/>
          <w:i/>
          <w:sz w:val="24"/>
          <w:szCs w:val="24"/>
          <w:lang w:eastAsia="ar-SA"/>
        </w:rPr>
        <w:t xml:space="preserve"> Provincia di Ascoli Piceno</w:t>
      </w:r>
    </w:p>
    <w:p w:rsidR="002579DD" w:rsidRDefault="002579DD" w:rsidP="002579DD">
      <w:pPr>
        <w:spacing w:after="0" w:line="240" w:lineRule="auto"/>
        <w:ind w:right="-54"/>
        <w:jc w:val="center"/>
        <w:rPr>
          <w:rFonts w:ascii="Times New Roman" w:hAnsi="Times New Roman"/>
          <w:b/>
          <w:sz w:val="24"/>
          <w:szCs w:val="24"/>
          <w:lang w:eastAsia="ar-SA"/>
        </w:rPr>
      </w:pPr>
    </w:p>
    <w:p w:rsidR="002579DD" w:rsidRDefault="002579DD" w:rsidP="002579DD">
      <w:pPr>
        <w:spacing w:after="0" w:line="240" w:lineRule="auto"/>
        <w:ind w:right="-54"/>
        <w:jc w:val="center"/>
        <w:rPr>
          <w:rFonts w:ascii="Times New Roman" w:hAnsi="Times New Roman"/>
          <w:b/>
          <w:sz w:val="24"/>
          <w:szCs w:val="24"/>
          <w:lang w:eastAsia="ar-SA"/>
        </w:rPr>
      </w:pPr>
      <w:r>
        <w:rPr>
          <w:rFonts w:ascii="Times New Roman" w:hAnsi="Times New Roman"/>
          <w:b/>
          <w:sz w:val="24"/>
          <w:szCs w:val="24"/>
          <w:lang w:eastAsia="ar-SA"/>
        </w:rPr>
        <w:t>Decisioni del</w:t>
      </w:r>
      <w:r w:rsidR="003B2734">
        <w:rPr>
          <w:rFonts w:ascii="Times New Roman" w:hAnsi="Times New Roman"/>
          <w:b/>
          <w:sz w:val="24"/>
          <w:szCs w:val="24"/>
          <w:lang w:eastAsia="ar-SA"/>
        </w:rPr>
        <w:t>la riunione del</w:t>
      </w:r>
      <w:r>
        <w:rPr>
          <w:rFonts w:ascii="Times New Roman" w:hAnsi="Times New Roman"/>
          <w:b/>
          <w:sz w:val="24"/>
          <w:szCs w:val="24"/>
          <w:lang w:eastAsia="ar-SA"/>
        </w:rPr>
        <w:t xml:space="preserve"> Consiglio Direttivo del 31/8/2022</w:t>
      </w:r>
    </w:p>
    <w:p w:rsidR="002579DD" w:rsidRDefault="002579DD" w:rsidP="002579DD">
      <w:pPr>
        <w:spacing w:after="0" w:line="240" w:lineRule="auto"/>
        <w:ind w:right="-54"/>
        <w:jc w:val="both"/>
        <w:rPr>
          <w:rFonts w:ascii="Times New Roman" w:hAnsi="Times New Roman"/>
          <w:sz w:val="24"/>
          <w:szCs w:val="24"/>
          <w:lang w:eastAsia="ar-SA"/>
        </w:rPr>
      </w:pPr>
    </w:p>
    <w:p w:rsidR="002579DD" w:rsidRPr="002579DD" w:rsidRDefault="002579DD" w:rsidP="002579DD">
      <w:pPr>
        <w:pStyle w:val="Paragrafoelenco"/>
        <w:widowControl w:val="0"/>
        <w:numPr>
          <w:ilvl w:val="0"/>
          <w:numId w:val="5"/>
        </w:numPr>
        <w:tabs>
          <w:tab w:val="left" w:pos="1506"/>
        </w:tabs>
        <w:suppressAutoHyphens/>
        <w:autoSpaceDE w:val="0"/>
        <w:autoSpaceDN w:val="0"/>
        <w:adjustRightInd w:val="0"/>
        <w:spacing w:after="0" w:line="240" w:lineRule="auto"/>
        <w:ind w:right="-143"/>
        <w:jc w:val="both"/>
        <w:rPr>
          <w:rFonts w:ascii="Times New Roman" w:eastAsia="Times New Roman" w:hAnsi="Times New Roman" w:cs="Times New Roman"/>
          <w:b/>
          <w:iCs/>
          <w:sz w:val="24"/>
          <w:szCs w:val="24"/>
          <w:lang w:eastAsia="ar-SA"/>
        </w:rPr>
      </w:pPr>
      <w:r w:rsidRPr="002579DD">
        <w:rPr>
          <w:rFonts w:ascii="Times New Roman" w:eastAsia="Times New Roman" w:hAnsi="Times New Roman" w:cs="Times New Roman"/>
          <w:b/>
          <w:iCs/>
          <w:sz w:val="24"/>
          <w:szCs w:val="24"/>
          <w:lang w:eastAsia="ar-SA"/>
        </w:rPr>
        <w:t>Comunicazioni del Presidente.</w:t>
      </w:r>
    </w:p>
    <w:p w:rsidR="002579DD" w:rsidRDefault="002579DD" w:rsidP="002579DD">
      <w:pPr>
        <w:tabs>
          <w:tab w:val="left" w:pos="142"/>
        </w:tabs>
        <w:suppressAutoHyphens/>
        <w:spacing w:after="0" w:line="240" w:lineRule="auto"/>
        <w:ind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Il Presidente comunica al consiglio che è pervenuto all'Ordine, dalla direzione di Area Vasta 5, il documento protocollo 0068327 del 10/08/2022 con oggetto “infermiere di Comunità”. Il dr. Filippo Capriotti espone in sintesi i contenuti del progetto. Il consiglio non rileva di effettuare osservazioni di alcun tipo sul documento proposto dalla direzione di Area Vasta 5.</w:t>
      </w:r>
    </w:p>
    <w:p w:rsidR="002579DD" w:rsidRDefault="002579DD" w:rsidP="002579DD">
      <w:pPr>
        <w:tabs>
          <w:tab w:val="left" w:pos="142"/>
        </w:tabs>
        <w:spacing w:after="0" w:line="240" w:lineRule="auto"/>
        <w:ind w:right="-143"/>
        <w:jc w:val="both"/>
        <w:rPr>
          <w:rFonts w:ascii="Times New Roman" w:eastAsia="Times New Roman" w:hAnsi="Times New Roman" w:cs="Times New Roman"/>
          <w:sz w:val="24"/>
          <w:szCs w:val="20"/>
          <w:lang w:eastAsia="it-IT"/>
        </w:rPr>
      </w:pPr>
    </w:p>
    <w:p w:rsidR="002579DD" w:rsidRPr="002579DD" w:rsidRDefault="002579DD" w:rsidP="002579DD">
      <w:pPr>
        <w:pStyle w:val="Paragrafoelenco"/>
        <w:numPr>
          <w:ilvl w:val="0"/>
          <w:numId w:val="6"/>
        </w:numPr>
        <w:tabs>
          <w:tab w:val="left" w:pos="142"/>
        </w:tabs>
        <w:spacing w:after="0" w:line="240" w:lineRule="auto"/>
        <w:ind w:right="-143"/>
        <w:jc w:val="both"/>
        <w:rPr>
          <w:rFonts w:ascii="Times New Roman" w:eastAsia="Times New Roman" w:hAnsi="Times New Roman" w:cs="Times New Roman"/>
          <w:b/>
          <w:sz w:val="24"/>
          <w:szCs w:val="20"/>
          <w:lang w:eastAsia="it-IT"/>
        </w:rPr>
      </w:pPr>
      <w:r w:rsidRPr="002579DD">
        <w:rPr>
          <w:rFonts w:ascii="Times New Roman" w:eastAsia="Times New Roman" w:hAnsi="Times New Roman" w:cs="Times New Roman"/>
          <w:b/>
          <w:sz w:val="24"/>
          <w:szCs w:val="20"/>
          <w:lang w:eastAsia="it-IT"/>
        </w:rPr>
        <w:t>Variazioni Albo Professionale</w:t>
      </w:r>
    </w:p>
    <w:p w:rsidR="002579DD" w:rsidRDefault="002579DD" w:rsidP="002579DD">
      <w:pPr>
        <w:pStyle w:val="Paragrafoelenco"/>
        <w:keepNext/>
        <w:spacing w:after="0" w:line="240" w:lineRule="auto"/>
        <w:ind w:right="-54"/>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 l’iscrizione all’Albo dei Medici Chirurghi di: </w:t>
      </w:r>
    </w:p>
    <w:p w:rsidR="002579DD" w:rsidRDefault="002579DD" w:rsidP="00153425">
      <w:pPr>
        <w:pStyle w:val="Paragrafoelenco"/>
        <w:numPr>
          <w:ilvl w:val="0"/>
          <w:numId w:val="2"/>
        </w:numPr>
        <w:spacing w:line="256" w:lineRule="auto"/>
        <w:rPr>
          <w:rFonts w:ascii="Times New Roman" w:hAnsi="Times New Roman" w:cs="Times New Roman"/>
          <w:sz w:val="24"/>
          <w:szCs w:val="24"/>
        </w:rPr>
      </w:pPr>
      <w:r w:rsidRPr="002579DD">
        <w:rPr>
          <w:rFonts w:ascii="Times New Roman" w:hAnsi="Times New Roman" w:cs="Times New Roman"/>
          <w:sz w:val="24"/>
          <w:szCs w:val="24"/>
        </w:rPr>
        <w:t xml:space="preserve">Dott.ssa Bruni Gaia </w:t>
      </w:r>
    </w:p>
    <w:p w:rsidR="002579DD" w:rsidRPr="002579DD" w:rsidRDefault="002579DD" w:rsidP="002579DD">
      <w:pPr>
        <w:pStyle w:val="Paragrafoelenco"/>
        <w:numPr>
          <w:ilvl w:val="0"/>
          <w:numId w:val="2"/>
        </w:numPr>
        <w:spacing w:line="256" w:lineRule="auto"/>
        <w:rPr>
          <w:rFonts w:ascii="Times New Roman" w:eastAsia="SimSun" w:hAnsi="Times New Roman" w:cs="Times New Roman"/>
          <w:b/>
          <w:sz w:val="24"/>
          <w:szCs w:val="24"/>
          <w:lang w:eastAsia="ar-SA"/>
        </w:rPr>
      </w:pPr>
      <w:r w:rsidRPr="002579DD">
        <w:rPr>
          <w:rFonts w:ascii="Times New Roman" w:hAnsi="Times New Roman" w:cs="Times New Roman"/>
          <w:sz w:val="24"/>
          <w:szCs w:val="24"/>
        </w:rPr>
        <w:t xml:space="preserve">Dott.ssa </w:t>
      </w:r>
      <w:proofErr w:type="spellStart"/>
      <w:r w:rsidRPr="002579DD">
        <w:rPr>
          <w:rFonts w:ascii="Times New Roman" w:hAnsi="Times New Roman" w:cs="Times New Roman"/>
          <w:sz w:val="24"/>
          <w:szCs w:val="24"/>
        </w:rPr>
        <w:t>Rubicini</w:t>
      </w:r>
      <w:proofErr w:type="spellEnd"/>
      <w:r w:rsidRPr="002579DD">
        <w:rPr>
          <w:rFonts w:ascii="Times New Roman" w:hAnsi="Times New Roman" w:cs="Times New Roman"/>
          <w:sz w:val="24"/>
          <w:szCs w:val="24"/>
        </w:rPr>
        <w:t xml:space="preserve"> Valentina </w:t>
      </w:r>
    </w:p>
    <w:p w:rsidR="002579DD" w:rsidRDefault="002579DD" w:rsidP="002579DD">
      <w:pPr>
        <w:pStyle w:val="Paragrafoelenco"/>
        <w:numPr>
          <w:ilvl w:val="0"/>
          <w:numId w:val="2"/>
        </w:numPr>
        <w:spacing w:line="256" w:lineRule="auto"/>
        <w:rPr>
          <w:rFonts w:ascii="Times New Roman" w:eastAsia="SimSun" w:hAnsi="Times New Roman" w:cs="Times New Roman"/>
          <w:b/>
          <w:sz w:val="24"/>
          <w:szCs w:val="24"/>
          <w:lang w:eastAsia="ar-SA"/>
        </w:rPr>
      </w:pPr>
      <w:r>
        <w:rPr>
          <w:rFonts w:ascii="Times New Roman" w:eastAsia="SimSun" w:hAnsi="Times New Roman" w:cs="Times New Roman"/>
          <w:sz w:val="24"/>
          <w:szCs w:val="24"/>
          <w:lang w:eastAsia="ar-SA"/>
        </w:rPr>
        <w:t>Visto l’art. 11 -  DLCPS 13/09/46 N. 233;</w:t>
      </w:r>
    </w:p>
    <w:p w:rsidR="002579DD" w:rsidRDefault="002579DD" w:rsidP="002579DD">
      <w:pPr>
        <w:keepNext/>
        <w:spacing w:after="0" w:line="240" w:lineRule="auto"/>
        <w:ind w:left="360" w:right="-442"/>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w:t>
      </w:r>
    </w:p>
    <w:p w:rsidR="002579DD" w:rsidRDefault="002579DD" w:rsidP="002579DD">
      <w:pPr>
        <w:keepNext/>
        <w:spacing w:after="0" w:line="240" w:lineRule="auto"/>
        <w:ind w:left="360" w:right="-442"/>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la</w:t>
      </w:r>
      <w:proofErr w:type="gramEnd"/>
      <w:r>
        <w:rPr>
          <w:rFonts w:ascii="Times New Roman" w:eastAsia="Times New Roman" w:hAnsi="Times New Roman" w:cs="Times New Roman"/>
          <w:b/>
          <w:sz w:val="24"/>
          <w:szCs w:val="24"/>
          <w:lang w:eastAsia="it-IT"/>
        </w:rPr>
        <w:t xml:space="preserve"> cancellazione</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sz w:val="24"/>
          <w:szCs w:val="24"/>
          <w:lang w:eastAsia="it-IT"/>
        </w:rPr>
        <w:t xml:space="preserve">dall'Albo dei Medici Chirurghi </w:t>
      </w:r>
      <w:r>
        <w:rPr>
          <w:rFonts w:ascii="Times New Roman" w:eastAsia="Times New Roman" w:hAnsi="Times New Roman" w:cs="Times New Roman"/>
          <w:sz w:val="24"/>
          <w:szCs w:val="24"/>
          <w:lang w:eastAsia="it-IT"/>
        </w:rPr>
        <w:t>di:</w:t>
      </w:r>
    </w:p>
    <w:p w:rsidR="002579DD" w:rsidRDefault="002579DD" w:rsidP="002C293B">
      <w:pPr>
        <w:pStyle w:val="Paragrafoelenco"/>
        <w:numPr>
          <w:ilvl w:val="0"/>
          <w:numId w:val="3"/>
        </w:numPr>
        <w:spacing w:line="256" w:lineRule="auto"/>
        <w:rPr>
          <w:rFonts w:ascii="Times New Roman" w:hAnsi="Times New Roman" w:cs="Times New Roman"/>
          <w:sz w:val="24"/>
          <w:szCs w:val="24"/>
        </w:rPr>
      </w:pPr>
      <w:r w:rsidRPr="002579DD">
        <w:rPr>
          <w:rFonts w:ascii="Times New Roman" w:hAnsi="Times New Roman" w:cs="Times New Roman"/>
          <w:sz w:val="24"/>
          <w:szCs w:val="24"/>
        </w:rPr>
        <w:t xml:space="preserve">Dott. </w:t>
      </w:r>
      <w:proofErr w:type="spellStart"/>
      <w:r w:rsidRPr="002579DD">
        <w:rPr>
          <w:rFonts w:ascii="Times New Roman" w:hAnsi="Times New Roman" w:cs="Times New Roman"/>
          <w:sz w:val="24"/>
          <w:szCs w:val="24"/>
        </w:rPr>
        <w:t>Cecaloni</w:t>
      </w:r>
      <w:proofErr w:type="spellEnd"/>
      <w:r w:rsidRPr="002579DD">
        <w:rPr>
          <w:rFonts w:ascii="Times New Roman" w:hAnsi="Times New Roman" w:cs="Times New Roman"/>
          <w:sz w:val="24"/>
          <w:szCs w:val="24"/>
        </w:rPr>
        <w:t xml:space="preserve"> </w:t>
      </w:r>
      <w:proofErr w:type="spellStart"/>
      <w:r w:rsidRPr="002579DD">
        <w:rPr>
          <w:rFonts w:ascii="Times New Roman" w:hAnsi="Times New Roman" w:cs="Times New Roman"/>
          <w:sz w:val="24"/>
          <w:szCs w:val="24"/>
        </w:rPr>
        <w:t>Annio</w:t>
      </w:r>
      <w:proofErr w:type="spellEnd"/>
      <w:r w:rsidRPr="002579DD">
        <w:rPr>
          <w:rFonts w:ascii="Times New Roman" w:hAnsi="Times New Roman" w:cs="Times New Roman"/>
          <w:sz w:val="24"/>
          <w:szCs w:val="24"/>
        </w:rPr>
        <w:t xml:space="preserve"> per decesso </w:t>
      </w:r>
    </w:p>
    <w:p w:rsidR="002579DD" w:rsidRPr="002579DD" w:rsidRDefault="002579DD" w:rsidP="00EB05B4">
      <w:pPr>
        <w:pStyle w:val="Paragrafoelenco"/>
        <w:keepNext/>
        <w:numPr>
          <w:ilvl w:val="0"/>
          <w:numId w:val="3"/>
        </w:numPr>
        <w:spacing w:after="0" w:line="240" w:lineRule="auto"/>
        <w:ind w:right="-54"/>
        <w:jc w:val="both"/>
        <w:outlineLvl w:val="1"/>
        <w:rPr>
          <w:rFonts w:ascii="Times New Roman" w:eastAsia="Times New Roman" w:hAnsi="Times New Roman" w:cs="Times New Roman"/>
          <w:b/>
          <w:sz w:val="24"/>
          <w:szCs w:val="24"/>
          <w:lang w:eastAsia="it-IT"/>
        </w:rPr>
      </w:pPr>
      <w:r w:rsidRPr="002579DD">
        <w:rPr>
          <w:rFonts w:ascii="Times New Roman" w:hAnsi="Times New Roman" w:cs="Times New Roman"/>
          <w:sz w:val="24"/>
          <w:szCs w:val="24"/>
        </w:rPr>
        <w:t xml:space="preserve">Dott.ssa Zucca Giucca Alessia </w:t>
      </w:r>
      <w:r>
        <w:rPr>
          <w:rFonts w:ascii="Times New Roman" w:hAnsi="Times New Roman" w:cs="Times New Roman"/>
          <w:sz w:val="24"/>
          <w:szCs w:val="24"/>
        </w:rPr>
        <w:t>per trasferimento OMCeO.</w:t>
      </w:r>
    </w:p>
    <w:p w:rsidR="002579DD" w:rsidRPr="002579DD" w:rsidRDefault="002579DD" w:rsidP="008C4746">
      <w:pPr>
        <w:pStyle w:val="Paragrafoelenco"/>
        <w:keepNext/>
        <w:spacing w:after="0" w:line="240" w:lineRule="auto"/>
        <w:ind w:right="-54"/>
        <w:jc w:val="both"/>
        <w:outlineLvl w:val="1"/>
        <w:rPr>
          <w:rFonts w:ascii="Times New Roman" w:eastAsia="Times New Roman" w:hAnsi="Times New Roman" w:cs="Times New Roman"/>
          <w:b/>
          <w:sz w:val="24"/>
          <w:szCs w:val="24"/>
          <w:lang w:eastAsia="it-IT"/>
        </w:rPr>
      </w:pPr>
    </w:p>
    <w:p w:rsidR="002579DD" w:rsidRDefault="002579DD" w:rsidP="002579DD">
      <w:pPr>
        <w:keepNext/>
        <w:spacing w:after="0" w:line="240" w:lineRule="auto"/>
        <w:ind w:left="360" w:right="-442"/>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w:t>
      </w:r>
    </w:p>
    <w:p w:rsidR="002579DD" w:rsidRDefault="002579DD" w:rsidP="002579DD">
      <w:pPr>
        <w:keepNext/>
        <w:spacing w:after="0" w:line="240" w:lineRule="auto"/>
        <w:ind w:left="360" w:right="-442"/>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la</w:t>
      </w:r>
      <w:proofErr w:type="gramEnd"/>
      <w:r>
        <w:rPr>
          <w:rFonts w:ascii="Times New Roman" w:eastAsia="Times New Roman" w:hAnsi="Times New Roman" w:cs="Times New Roman"/>
          <w:b/>
          <w:sz w:val="24"/>
          <w:szCs w:val="24"/>
          <w:lang w:eastAsia="it-IT"/>
        </w:rPr>
        <w:t xml:space="preserve"> cancellazione</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sz w:val="24"/>
          <w:szCs w:val="24"/>
          <w:lang w:eastAsia="it-IT"/>
        </w:rPr>
        <w:t xml:space="preserve">dall'Albo degli Odontoiatri </w:t>
      </w:r>
      <w:r>
        <w:rPr>
          <w:rFonts w:ascii="Times New Roman" w:eastAsia="Times New Roman" w:hAnsi="Times New Roman" w:cs="Times New Roman"/>
          <w:sz w:val="24"/>
          <w:szCs w:val="24"/>
          <w:lang w:eastAsia="it-IT"/>
        </w:rPr>
        <w:t>di:</w:t>
      </w:r>
    </w:p>
    <w:p w:rsidR="002579DD" w:rsidRDefault="002579DD" w:rsidP="008C4746">
      <w:pPr>
        <w:pStyle w:val="Paragrafoelenco"/>
        <w:spacing w:line="256" w:lineRule="auto"/>
        <w:rPr>
          <w:rFonts w:ascii="Times New Roman" w:hAnsi="Times New Roman" w:cs="Times New Roman"/>
          <w:sz w:val="24"/>
          <w:szCs w:val="24"/>
        </w:rPr>
      </w:pPr>
      <w:r>
        <w:rPr>
          <w:rFonts w:ascii="Times New Roman" w:hAnsi="Times New Roman" w:cs="Times New Roman"/>
          <w:sz w:val="24"/>
          <w:szCs w:val="24"/>
        </w:rPr>
        <w:t xml:space="preserve">Dott. </w:t>
      </w:r>
      <w:proofErr w:type="spellStart"/>
      <w:r>
        <w:rPr>
          <w:rFonts w:ascii="Times New Roman" w:hAnsi="Times New Roman" w:cs="Times New Roman"/>
          <w:sz w:val="24"/>
          <w:szCs w:val="24"/>
        </w:rPr>
        <w:t>Cecaloni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Annio</w:t>
      </w:r>
      <w:proofErr w:type="spellEnd"/>
      <w:r>
        <w:rPr>
          <w:rFonts w:ascii="Times New Roman" w:hAnsi="Times New Roman" w:cs="Times New Roman"/>
          <w:sz w:val="24"/>
          <w:szCs w:val="24"/>
        </w:rPr>
        <w:t xml:space="preserve"> per decesso</w:t>
      </w:r>
    </w:p>
    <w:p w:rsidR="008C4746" w:rsidRPr="008C4746" w:rsidRDefault="008C4746" w:rsidP="008C4746">
      <w:pPr>
        <w:pStyle w:val="Paragrafoelenco"/>
        <w:spacing w:line="256" w:lineRule="auto"/>
        <w:rPr>
          <w:rFonts w:ascii="Times New Roman" w:hAnsi="Times New Roman" w:cs="Times New Roman"/>
          <w:sz w:val="24"/>
          <w:szCs w:val="24"/>
        </w:rPr>
      </w:pPr>
    </w:p>
    <w:p w:rsidR="002579DD" w:rsidRPr="002579DD" w:rsidRDefault="002579DD" w:rsidP="002579DD">
      <w:pPr>
        <w:pStyle w:val="Paragrafoelenco"/>
        <w:numPr>
          <w:ilvl w:val="0"/>
          <w:numId w:val="7"/>
        </w:numPr>
        <w:tabs>
          <w:tab w:val="left" w:pos="142"/>
        </w:tabs>
        <w:ind w:right="-143"/>
        <w:jc w:val="both"/>
        <w:rPr>
          <w:rFonts w:ascii="Times New Roman" w:eastAsia="Times New Roman" w:hAnsi="Times New Roman" w:cs="Times New Roman"/>
          <w:b/>
          <w:sz w:val="24"/>
          <w:szCs w:val="20"/>
          <w:lang w:eastAsia="it-IT"/>
        </w:rPr>
      </w:pPr>
      <w:r w:rsidRPr="002579DD">
        <w:rPr>
          <w:rFonts w:ascii="Times New Roman" w:eastAsia="Times New Roman" w:hAnsi="Times New Roman" w:cs="Times New Roman"/>
          <w:b/>
          <w:sz w:val="24"/>
          <w:szCs w:val="20"/>
          <w:lang w:eastAsia="it-IT"/>
        </w:rPr>
        <w:t>Storni e Delibere economiche</w:t>
      </w:r>
    </w:p>
    <w:p w:rsidR="002579DD" w:rsidRDefault="002579DD" w:rsidP="002579DD">
      <w:pPr>
        <w:tabs>
          <w:tab w:val="left" w:pos="1215"/>
          <w:tab w:val="center" w:pos="4819"/>
        </w:tabs>
        <w:rPr>
          <w:rFonts w:ascii="Times New Roman" w:hAnsi="Times New Roman" w:cs="Times New Roman"/>
          <w:sz w:val="24"/>
          <w:szCs w:val="24"/>
        </w:rPr>
      </w:pPr>
      <w:r>
        <w:rPr>
          <w:rFonts w:ascii="Times New Roman" w:hAnsi="Times New Roman" w:cs="Times New Roman"/>
          <w:sz w:val="24"/>
          <w:szCs w:val="24"/>
        </w:rPr>
        <w:t>Il Consiglio Direttivo prende atto di quanto segue:</w:t>
      </w:r>
    </w:p>
    <w:p w:rsidR="002579DD" w:rsidRDefault="002579DD" w:rsidP="002579DD">
      <w:pPr>
        <w:tabs>
          <w:tab w:val="left" w:pos="1215"/>
          <w:tab w:val="center" w:pos="4819"/>
        </w:tabs>
        <w:rPr>
          <w:rFonts w:ascii="Times New Roman" w:hAnsi="Times New Roman" w:cs="Times New Roman"/>
          <w:sz w:val="24"/>
          <w:szCs w:val="24"/>
        </w:rPr>
      </w:pPr>
      <w:r>
        <w:rPr>
          <w:rFonts w:ascii="Times New Roman" w:hAnsi="Times New Roman" w:cs="Times New Roman"/>
          <w:sz w:val="24"/>
          <w:szCs w:val="24"/>
        </w:rPr>
        <w:t xml:space="preserve">- reintegro del Capitolo U-1-14-005 “Contributi </w:t>
      </w:r>
      <w:proofErr w:type="spellStart"/>
      <w:r>
        <w:rPr>
          <w:rFonts w:ascii="Times New Roman" w:hAnsi="Times New Roman" w:cs="Times New Roman"/>
          <w:sz w:val="24"/>
          <w:szCs w:val="24"/>
        </w:rPr>
        <w:t>FNOMCeO</w:t>
      </w:r>
      <w:proofErr w:type="spellEnd"/>
      <w:r>
        <w:rPr>
          <w:rFonts w:ascii="Times New Roman" w:hAnsi="Times New Roman" w:cs="Times New Roman"/>
          <w:sz w:val="24"/>
          <w:szCs w:val="24"/>
        </w:rPr>
        <w:t>” con fondi del fondo di riserva per spese previste con stanziamenti insufficienti, per un totale di € 239,80 per il pagamento dei contributi federativi sulle quote incassate dall’Ordine.</w:t>
      </w:r>
    </w:p>
    <w:p w:rsidR="002579DD" w:rsidRPr="002579DD" w:rsidRDefault="002579DD" w:rsidP="002579DD">
      <w:pPr>
        <w:tabs>
          <w:tab w:val="left" w:pos="1215"/>
          <w:tab w:val="center" w:pos="4819"/>
        </w:tabs>
        <w:rPr>
          <w:rFonts w:ascii="Times New Roman" w:hAnsi="Times New Roman" w:cs="Times New Roman"/>
          <w:sz w:val="24"/>
          <w:szCs w:val="24"/>
        </w:rPr>
      </w:pPr>
      <w:r>
        <w:rPr>
          <w:rFonts w:ascii="Times New Roman" w:hAnsi="Times New Roman" w:cs="Times New Roman"/>
          <w:sz w:val="24"/>
          <w:szCs w:val="24"/>
        </w:rPr>
        <w:t xml:space="preserve">- versamento da parte </w:t>
      </w:r>
      <w:proofErr w:type="spellStart"/>
      <w:r>
        <w:rPr>
          <w:rFonts w:ascii="Times New Roman" w:hAnsi="Times New Roman" w:cs="Times New Roman"/>
          <w:sz w:val="24"/>
          <w:szCs w:val="24"/>
        </w:rPr>
        <w:t>dell’Enpam</w:t>
      </w:r>
      <w:proofErr w:type="spellEnd"/>
      <w:r>
        <w:rPr>
          <w:rFonts w:ascii="Times New Roman" w:hAnsi="Times New Roman" w:cs="Times New Roman"/>
          <w:sz w:val="24"/>
          <w:szCs w:val="24"/>
        </w:rPr>
        <w:t xml:space="preserve"> del contributo istituzionale per il lavoro svolto dal personale dell’Ordine per conto </w:t>
      </w:r>
      <w:proofErr w:type="spellStart"/>
      <w:r>
        <w:rPr>
          <w:rFonts w:ascii="Times New Roman" w:hAnsi="Times New Roman" w:cs="Times New Roman"/>
          <w:sz w:val="24"/>
          <w:szCs w:val="24"/>
        </w:rPr>
        <w:t>dell’Enpam</w:t>
      </w:r>
      <w:proofErr w:type="spellEnd"/>
      <w:r>
        <w:rPr>
          <w:rFonts w:ascii="Times New Roman" w:hAnsi="Times New Roman" w:cs="Times New Roman"/>
          <w:sz w:val="24"/>
          <w:szCs w:val="24"/>
        </w:rPr>
        <w:t>, € 5.919,50.</w:t>
      </w:r>
    </w:p>
    <w:p w:rsidR="002579DD" w:rsidRPr="00370B48" w:rsidRDefault="002579DD" w:rsidP="00370B48">
      <w:pPr>
        <w:pStyle w:val="Paragrafoelenco"/>
        <w:numPr>
          <w:ilvl w:val="0"/>
          <w:numId w:val="7"/>
        </w:numPr>
        <w:tabs>
          <w:tab w:val="left" w:pos="142"/>
        </w:tabs>
        <w:spacing w:after="0" w:line="240" w:lineRule="auto"/>
        <w:ind w:right="-143"/>
        <w:jc w:val="both"/>
        <w:rPr>
          <w:rFonts w:ascii="Times New Roman" w:eastAsia="Times New Roman" w:hAnsi="Times New Roman" w:cs="Times New Roman"/>
          <w:b/>
          <w:sz w:val="24"/>
          <w:szCs w:val="20"/>
          <w:lang w:eastAsia="it-IT"/>
        </w:rPr>
      </w:pPr>
      <w:r w:rsidRPr="00370B48">
        <w:rPr>
          <w:rFonts w:ascii="Times New Roman" w:eastAsia="Times New Roman" w:hAnsi="Times New Roman" w:cs="Times New Roman"/>
          <w:b/>
          <w:sz w:val="24"/>
          <w:szCs w:val="20"/>
          <w:lang w:eastAsia="it-IT"/>
        </w:rPr>
        <w:t>Richieste di patrocinio.</w:t>
      </w:r>
    </w:p>
    <w:p w:rsidR="002579DD" w:rsidRDefault="002579DD" w:rsidP="002579DD">
      <w:pPr>
        <w:tabs>
          <w:tab w:val="left" w:pos="142"/>
        </w:tabs>
        <w:spacing w:after="0" w:line="240" w:lineRule="auto"/>
        <w:ind w:right="-14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Il Consiglio Direttivo delibera di concedere il patrocinio ai seguenti eventi:</w:t>
      </w:r>
    </w:p>
    <w:p w:rsidR="002579DD" w:rsidRDefault="002579DD" w:rsidP="002579DD">
      <w:pPr>
        <w:tabs>
          <w:tab w:val="left" w:pos="2745"/>
          <w:tab w:val="center" w:pos="4819"/>
        </w:tabs>
        <w:jc w:val="both"/>
        <w:outlineLvl w:val="0"/>
        <w:rPr>
          <w:rFonts w:ascii="Times New Roman" w:hAnsi="Times New Roman" w:cs="Times New Roman"/>
          <w:sz w:val="24"/>
          <w:szCs w:val="24"/>
        </w:rPr>
      </w:pPr>
      <w:r>
        <w:rPr>
          <w:rFonts w:ascii="Times New Roman" w:hAnsi="Times New Roman" w:cs="Times New Roman"/>
          <w:sz w:val="24"/>
          <w:szCs w:val="24"/>
        </w:rPr>
        <w:t>AIOM Convegno intitolato “Dall’innovazione al territorio, l’oncologia del 2022” che si terrà a Civitanova il 14/010/2022.</w:t>
      </w:r>
    </w:p>
    <w:p w:rsidR="002579DD" w:rsidRDefault="002579DD" w:rsidP="002579DD">
      <w:pPr>
        <w:tabs>
          <w:tab w:val="left" w:pos="2745"/>
          <w:tab w:val="center" w:pos="4819"/>
        </w:tabs>
        <w:jc w:val="both"/>
        <w:outlineLvl w:val="0"/>
        <w:rPr>
          <w:rFonts w:ascii="Times New Roman" w:hAnsi="Times New Roman" w:cs="Times New Roman"/>
          <w:sz w:val="24"/>
          <w:szCs w:val="24"/>
        </w:rPr>
      </w:pPr>
      <w:r>
        <w:rPr>
          <w:rFonts w:ascii="Times New Roman" w:hAnsi="Times New Roman" w:cs="Times New Roman"/>
          <w:sz w:val="24"/>
          <w:szCs w:val="24"/>
        </w:rPr>
        <w:t xml:space="preserve">SIN Marche Convegno dal titolo “Ipoglicemia neonatale” che si terrà il 7 ottobre 2022 in modalità </w:t>
      </w:r>
      <w:proofErr w:type="spellStart"/>
      <w:r>
        <w:rPr>
          <w:rFonts w:ascii="Times New Roman" w:hAnsi="Times New Roman" w:cs="Times New Roman"/>
          <w:sz w:val="24"/>
          <w:szCs w:val="24"/>
        </w:rPr>
        <w:t>webinar</w:t>
      </w:r>
      <w:proofErr w:type="spellEnd"/>
    </w:p>
    <w:p w:rsidR="002579DD" w:rsidRDefault="002579DD" w:rsidP="002579DD">
      <w:pPr>
        <w:tabs>
          <w:tab w:val="left" w:pos="2745"/>
          <w:tab w:val="center" w:pos="4819"/>
        </w:tabs>
        <w:jc w:val="both"/>
        <w:outlineLvl w:val="0"/>
        <w:rPr>
          <w:rFonts w:ascii="Times New Roman" w:hAnsi="Times New Roman" w:cs="Times New Roman"/>
          <w:sz w:val="24"/>
          <w:szCs w:val="24"/>
        </w:rPr>
      </w:pPr>
      <w:r>
        <w:rPr>
          <w:rFonts w:ascii="Times New Roman" w:hAnsi="Times New Roman" w:cs="Times New Roman"/>
          <w:sz w:val="24"/>
          <w:szCs w:val="24"/>
        </w:rPr>
        <w:t>UOC Medicina Interna del Presidio ospedaliero “Madonna del Soccorso” di San Benedetto del Tronto (AP), 3° convegno di medicina interna della riviera e del territorio del Piceno che si terrà a Colli del Tronto l’11/11/2022.</w:t>
      </w:r>
    </w:p>
    <w:p w:rsidR="002579DD" w:rsidRPr="00370B48" w:rsidRDefault="002579DD" w:rsidP="00370B48">
      <w:pPr>
        <w:pStyle w:val="Paragrafoelenco"/>
        <w:numPr>
          <w:ilvl w:val="0"/>
          <w:numId w:val="7"/>
        </w:numPr>
        <w:tabs>
          <w:tab w:val="left" w:pos="142"/>
        </w:tabs>
        <w:spacing w:after="0" w:line="240" w:lineRule="auto"/>
        <w:ind w:right="-143"/>
        <w:jc w:val="both"/>
        <w:rPr>
          <w:rFonts w:ascii="Times New Roman" w:eastAsia="Times New Roman" w:hAnsi="Times New Roman" w:cs="Times New Roman"/>
          <w:b/>
          <w:sz w:val="24"/>
          <w:szCs w:val="20"/>
          <w:lang w:eastAsia="it-IT"/>
        </w:rPr>
      </w:pPr>
      <w:proofErr w:type="spellStart"/>
      <w:r w:rsidRPr="00370B48">
        <w:rPr>
          <w:rFonts w:ascii="Times New Roman" w:eastAsia="Times New Roman" w:hAnsi="Times New Roman" w:cs="Times New Roman"/>
          <w:b/>
          <w:sz w:val="24"/>
          <w:szCs w:val="20"/>
          <w:lang w:eastAsia="it-IT"/>
        </w:rPr>
        <w:t>Enpam</w:t>
      </w:r>
      <w:proofErr w:type="spellEnd"/>
      <w:r w:rsidRPr="00370B48">
        <w:rPr>
          <w:rFonts w:ascii="Times New Roman" w:eastAsia="Times New Roman" w:hAnsi="Times New Roman" w:cs="Times New Roman"/>
          <w:b/>
          <w:sz w:val="24"/>
          <w:szCs w:val="20"/>
          <w:lang w:eastAsia="it-IT"/>
        </w:rPr>
        <w:t>: aggiornamenti sulla situazione e attività dell’Ente.</w:t>
      </w:r>
    </w:p>
    <w:p w:rsidR="002579DD" w:rsidRDefault="002579DD" w:rsidP="002579DD">
      <w:pPr>
        <w:tabs>
          <w:tab w:val="left" w:pos="142"/>
        </w:tabs>
        <w:spacing w:after="0" w:line="240" w:lineRule="auto"/>
        <w:ind w:right="-143"/>
        <w:jc w:val="both"/>
        <w:rPr>
          <w:rFonts w:ascii="Times New Roman" w:eastAsia="Times New Roman" w:hAnsi="Times New Roman" w:cs="Times New Roman"/>
          <w:b/>
          <w:sz w:val="24"/>
          <w:szCs w:val="20"/>
          <w:lang w:eastAsia="it-IT"/>
        </w:rPr>
      </w:pPr>
      <w:r>
        <w:rPr>
          <w:rFonts w:ascii="Times New Roman" w:eastAsia="Times New Roman" w:hAnsi="Times New Roman" w:cs="Times New Roman"/>
          <w:sz w:val="24"/>
          <w:szCs w:val="20"/>
        </w:rPr>
        <w:t>In riferimento alla predisposizione del</w:t>
      </w:r>
      <w:r w:rsidR="00E155E1">
        <w:rPr>
          <w:rFonts w:ascii="Times New Roman" w:eastAsia="Times New Roman" w:hAnsi="Times New Roman" w:cs="Times New Roman"/>
          <w:sz w:val="24"/>
          <w:szCs w:val="20"/>
        </w:rPr>
        <w:t xml:space="preserve"> collegamento telematico con l'</w:t>
      </w:r>
      <w:r>
        <w:rPr>
          <w:rFonts w:ascii="Times New Roman" w:eastAsia="Times New Roman" w:hAnsi="Times New Roman" w:cs="Times New Roman"/>
          <w:sz w:val="24"/>
          <w:szCs w:val="20"/>
        </w:rPr>
        <w:t>ENPAM da fornire agli iscritti il consiglio incarica il dr. Piero Benfatti di acquisire i dettagli della procedura telematica necessaria.</w:t>
      </w:r>
    </w:p>
    <w:p w:rsidR="002579DD" w:rsidRDefault="002579DD" w:rsidP="002579DD">
      <w:pPr>
        <w:tabs>
          <w:tab w:val="left" w:pos="142"/>
        </w:tabs>
        <w:spacing w:after="0" w:line="240" w:lineRule="auto"/>
        <w:ind w:right="-143"/>
        <w:jc w:val="both"/>
        <w:rPr>
          <w:rFonts w:ascii="Times New Roman" w:eastAsia="Times New Roman" w:hAnsi="Times New Roman"/>
          <w:sz w:val="24"/>
          <w:szCs w:val="24"/>
        </w:rPr>
      </w:pPr>
    </w:p>
    <w:p w:rsidR="002579DD" w:rsidRDefault="002579DD" w:rsidP="002579DD">
      <w:pPr>
        <w:pStyle w:val="Corpodeltesto22"/>
        <w:tabs>
          <w:tab w:val="left" w:pos="142"/>
        </w:tabs>
        <w:spacing w:after="0" w:line="100" w:lineRule="atLeast"/>
        <w:ind w:right="-143"/>
        <w:jc w:val="both"/>
        <w:rPr>
          <w:rFonts w:ascii="Times New Roman" w:eastAsia="Times New Roman" w:hAnsi="Times New Roman" w:cs="Times New Roman"/>
          <w:sz w:val="24"/>
          <w:szCs w:val="20"/>
        </w:rPr>
      </w:pPr>
    </w:p>
    <w:p w:rsidR="002579DD" w:rsidRDefault="002579DD" w:rsidP="00370B48">
      <w:pPr>
        <w:pStyle w:val="Corpodeltesto22"/>
        <w:numPr>
          <w:ilvl w:val="0"/>
          <w:numId w:val="7"/>
        </w:numPr>
        <w:tabs>
          <w:tab w:val="left" w:pos="142"/>
        </w:tabs>
        <w:spacing w:after="0" w:line="100" w:lineRule="atLeast"/>
        <w:ind w:right="-143"/>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lang w:eastAsia="it-IT"/>
        </w:rPr>
        <w:t>Giornata del Medico e dell’Odontoiatra anni 2020, 2021 e 2022: decisioni varie in merito.</w:t>
      </w:r>
    </w:p>
    <w:p w:rsidR="002579DD" w:rsidRDefault="002579DD" w:rsidP="002579DD">
      <w:pPr>
        <w:pStyle w:val="Corpodeltesto21"/>
        <w:tabs>
          <w:tab w:val="left" w:pos="142"/>
        </w:tabs>
        <w:spacing w:after="0" w:line="100" w:lineRule="atLeast"/>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Il Consiglio direttivo delibera di approvare il preventivo della ditta Gold Silver Art per la fornitura di pergamene, distintivi, targhe e medaglie, inoltre delibera quale sede per la celebrazione della Giornata del Medico e dell’Odontoiatra.</w:t>
      </w:r>
    </w:p>
    <w:p w:rsidR="002579DD" w:rsidRDefault="002579DD" w:rsidP="002579DD">
      <w:pPr>
        <w:pStyle w:val="Corpodeltesto21"/>
        <w:tabs>
          <w:tab w:val="left" w:pos="142"/>
        </w:tabs>
        <w:spacing w:after="0" w:line="100" w:lineRule="atLeast"/>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Il Consiglio inoltre delibera che gli inviti a partecipare alla Giornata non saranno cartacei ma saranno inviati per posta Ordinaria e </w:t>
      </w:r>
      <w:proofErr w:type="spellStart"/>
      <w:r>
        <w:rPr>
          <w:rFonts w:ascii="Times New Roman" w:eastAsia="Times New Roman" w:hAnsi="Times New Roman" w:cs="Times New Roman"/>
          <w:sz w:val="24"/>
          <w:szCs w:val="20"/>
        </w:rPr>
        <w:t>Pec</w:t>
      </w:r>
      <w:proofErr w:type="spellEnd"/>
      <w:r>
        <w:rPr>
          <w:rFonts w:ascii="Times New Roman" w:eastAsia="Times New Roman" w:hAnsi="Times New Roman" w:cs="Times New Roman"/>
          <w:sz w:val="24"/>
          <w:szCs w:val="20"/>
        </w:rPr>
        <w:t>.</w:t>
      </w:r>
    </w:p>
    <w:p w:rsidR="002579DD" w:rsidRDefault="002579DD" w:rsidP="002579DD">
      <w:pPr>
        <w:pStyle w:val="Corpodeltesto21"/>
        <w:tabs>
          <w:tab w:val="left" w:pos="142"/>
        </w:tabs>
        <w:spacing w:after="0" w:line="100" w:lineRule="atLeast"/>
        <w:jc w:val="both"/>
        <w:rPr>
          <w:rFonts w:ascii="Times New Roman" w:eastAsia="Times New Roman" w:hAnsi="Times New Roman" w:cs="Times New Roman"/>
          <w:sz w:val="24"/>
          <w:szCs w:val="20"/>
        </w:rPr>
      </w:pPr>
    </w:p>
    <w:p w:rsidR="002579DD" w:rsidRDefault="002579DD" w:rsidP="00370B48">
      <w:pPr>
        <w:pStyle w:val="Corpodeltesto21"/>
        <w:numPr>
          <w:ilvl w:val="0"/>
          <w:numId w:val="7"/>
        </w:numPr>
        <w:tabs>
          <w:tab w:val="left" w:pos="142"/>
        </w:tabs>
        <w:spacing w:after="0" w:line="100" w:lineRule="atLeast"/>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lang w:eastAsia="it-IT"/>
        </w:rPr>
        <w:t xml:space="preserve">Ricorso in appello al Consiglio di Stato depositato dal dott. C </w:t>
      </w:r>
      <w:proofErr w:type="spellStart"/>
      <w:r>
        <w:rPr>
          <w:rFonts w:ascii="Times New Roman" w:eastAsia="Times New Roman" w:hAnsi="Times New Roman" w:cs="Times New Roman"/>
          <w:b/>
          <w:sz w:val="24"/>
          <w:szCs w:val="20"/>
          <w:lang w:eastAsia="it-IT"/>
        </w:rPr>
        <w:t>C</w:t>
      </w:r>
      <w:proofErr w:type="spellEnd"/>
      <w:r>
        <w:rPr>
          <w:rFonts w:ascii="Times New Roman" w:eastAsia="Times New Roman" w:hAnsi="Times New Roman" w:cs="Times New Roman"/>
          <w:b/>
          <w:sz w:val="24"/>
          <w:szCs w:val="20"/>
          <w:lang w:eastAsia="it-IT"/>
        </w:rPr>
        <w:t>.</w:t>
      </w:r>
    </w:p>
    <w:p w:rsidR="002579DD" w:rsidRDefault="002579DD" w:rsidP="002579DD">
      <w:pPr>
        <w:pStyle w:val="Corpodeltesto21"/>
        <w:tabs>
          <w:tab w:val="left" w:pos="142"/>
        </w:tabs>
        <w:spacing w:after="0" w:line="100" w:lineRule="atLeast"/>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Il Consiglio direttivo prende atto e dà mandato all’Avvocato dell’Ordine Walter </w:t>
      </w:r>
      <w:proofErr w:type="spellStart"/>
      <w:r>
        <w:rPr>
          <w:rFonts w:ascii="Times New Roman" w:eastAsia="Times New Roman" w:hAnsi="Times New Roman" w:cs="Times New Roman"/>
          <w:sz w:val="24"/>
          <w:szCs w:val="20"/>
        </w:rPr>
        <w:t>Gibellieri</w:t>
      </w:r>
      <w:proofErr w:type="spellEnd"/>
      <w:r>
        <w:rPr>
          <w:rFonts w:ascii="Times New Roman" w:eastAsia="Times New Roman" w:hAnsi="Times New Roman" w:cs="Times New Roman"/>
          <w:sz w:val="24"/>
          <w:szCs w:val="20"/>
        </w:rPr>
        <w:t>.</w:t>
      </w:r>
    </w:p>
    <w:p w:rsidR="002579DD" w:rsidRDefault="002579DD" w:rsidP="002579DD">
      <w:pPr>
        <w:tabs>
          <w:tab w:val="left" w:pos="142"/>
        </w:tabs>
        <w:suppressAutoHyphens/>
        <w:overflowPunct w:val="0"/>
        <w:autoSpaceDE w:val="0"/>
        <w:autoSpaceDN w:val="0"/>
        <w:adjustRightInd w:val="0"/>
        <w:spacing w:after="0" w:line="240" w:lineRule="auto"/>
        <w:ind w:right="-143"/>
        <w:jc w:val="both"/>
        <w:rPr>
          <w:rFonts w:ascii="Times New Roman" w:eastAsia="Times New Roman" w:hAnsi="Times New Roman" w:cs="Times New Roman"/>
          <w:b/>
          <w:sz w:val="24"/>
          <w:szCs w:val="24"/>
          <w:lang w:eastAsia="ar-SA"/>
        </w:rPr>
      </w:pPr>
    </w:p>
    <w:p w:rsidR="002579DD" w:rsidRPr="00370B48" w:rsidRDefault="002579DD" w:rsidP="00370B48">
      <w:pPr>
        <w:pStyle w:val="Paragrafoelenco"/>
        <w:numPr>
          <w:ilvl w:val="0"/>
          <w:numId w:val="7"/>
        </w:numPr>
        <w:tabs>
          <w:tab w:val="left" w:pos="142"/>
        </w:tabs>
        <w:suppressAutoHyphens/>
        <w:overflowPunct w:val="0"/>
        <w:autoSpaceDE w:val="0"/>
        <w:autoSpaceDN w:val="0"/>
        <w:adjustRightInd w:val="0"/>
        <w:spacing w:after="0" w:line="240" w:lineRule="auto"/>
        <w:ind w:right="-143"/>
        <w:jc w:val="both"/>
        <w:rPr>
          <w:rFonts w:ascii="Times New Roman" w:eastAsia="Times New Roman" w:hAnsi="Times New Roman" w:cs="Times New Roman"/>
          <w:b/>
          <w:sz w:val="24"/>
          <w:szCs w:val="24"/>
          <w:lang w:eastAsia="ar-SA"/>
        </w:rPr>
      </w:pPr>
      <w:bookmarkStart w:id="0" w:name="_GoBack"/>
      <w:bookmarkEnd w:id="0"/>
      <w:r w:rsidRPr="00370B48">
        <w:rPr>
          <w:rFonts w:ascii="Times New Roman" w:eastAsia="Times New Roman" w:hAnsi="Times New Roman" w:cs="Times New Roman"/>
          <w:b/>
          <w:sz w:val="24"/>
          <w:szCs w:val="24"/>
          <w:lang w:eastAsia="ar-SA"/>
        </w:rPr>
        <w:t>Varie ed eventuali.</w:t>
      </w:r>
    </w:p>
    <w:p w:rsidR="002579DD" w:rsidRDefault="002579DD" w:rsidP="002579DD">
      <w:pPr>
        <w:tabs>
          <w:tab w:val="left" w:pos="142"/>
        </w:tabs>
        <w:suppressAutoHyphens/>
        <w:overflowPunct w:val="0"/>
        <w:autoSpaceDE w:val="0"/>
        <w:autoSpaceDN w:val="0"/>
        <w:adjustRightInd w:val="0"/>
        <w:spacing w:after="0" w:line="240" w:lineRule="auto"/>
        <w:ind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Il Consiglio Direttivo prende atto delle dimissioni del dr. Re Giorgio dalla carica onorifica di Tesoriere, rassegnate tramite PEC il giorno 31/08/2022 e contestualmente elegge, a scrutinio segreto, il dr. Tiziano Palma. </w:t>
      </w:r>
    </w:p>
    <w:p w:rsidR="002579DD" w:rsidRDefault="002579DD" w:rsidP="002579DD">
      <w:pPr>
        <w:tabs>
          <w:tab w:val="left" w:pos="142"/>
        </w:tabs>
        <w:suppressAutoHyphens/>
        <w:overflowPunct w:val="0"/>
        <w:autoSpaceDE w:val="0"/>
        <w:autoSpaceDN w:val="0"/>
        <w:adjustRightInd w:val="0"/>
        <w:spacing w:after="0" w:line="240" w:lineRule="auto"/>
        <w:ind w:right="-143"/>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0"/>
        </w:rPr>
        <w:t>Il dott. Tiziano Palma dalla data odierna assume la carica onorifica di Tesoriere dell’Ordine in sostituzione del dott. Giorgio Re il quale continua la sua presenza all’interno del Consiglio Direttivo con l’incarico di Consigliere dell’Ordine.</w:t>
      </w:r>
    </w:p>
    <w:p w:rsidR="002579DD" w:rsidRDefault="002579DD" w:rsidP="002579DD">
      <w:pPr>
        <w:tabs>
          <w:tab w:val="left" w:pos="142"/>
        </w:tabs>
        <w:spacing w:after="0" w:line="100" w:lineRule="atLeast"/>
        <w:ind w:left="1080" w:right="-143"/>
        <w:jc w:val="both"/>
        <w:rPr>
          <w:rFonts w:ascii="Times New Roman" w:eastAsia="Times New Roman" w:hAnsi="Times New Roman" w:cs="Times New Roman"/>
          <w:sz w:val="24"/>
          <w:szCs w:val="20"/>
        </w:rPr>
      </w:pPr>
    </w:p>
    <w:sectPr w:rsidR="002579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63DF"/>
    <w:multiLevelType w:val="hybridMultilevel"/>
    <w:tmpl w:val="B440A5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927171E"/>
    <w:multiLevelType w:val="hybridMultilevel"/>
    <w:tmpl w:val="10A263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2C2934"/>
    <w:multiLevelType w:val="hybridMultilevel"/>
    <w:tmpl w:val="4DAC2A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D63D45"/>
    <w:multiLevelType w:val="hybridMultilevel"/>
    <w:tmpl w:val="90F213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AF03CDB"/>
    <w:multiLevelType w:val="hybridMultilevel"/>
    <w:tmpl w:val="3BE0806E"/>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6BA61777"/>
    <w:multiLevelType w:val="hybridMultilevel"/>
    <w:tmpl w:val="A7D882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EF"/>
    <w:rsid w:val="002579DD"/>
    <w:rsid w:val="00370B48"/>
    <w:rsid w:val="003B2734"/>
    <w:rsid w:val="008C4746"/>
    <w:rsid w:val="009A77EF"/>
    <w:rsid w:val="00D0262C"/>
    <w:rsid w:val="00E15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C9A95-31CC-48C4-B0F6-DCD21A55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79DD"/>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2579DD"/>
    <w:pPr>
      <w:spacing w:after="120" w:line="480" w:lineRule="auto"/>
    </w:pPr>
  </w:style>
  <w:style w:type="character" w:customStyle="1" w:styleId="Corpodeltesto2Carattere">
    <w:name w:val="Corpo del testo 2 Carattere"/>
    <w:basedOn w:val="Carpredefinitoparagrafo"/>
    <w:link w:val="Corpodeltesto2"/>
    <w:uiPriority w:val="99"/>
    <w:semiHidden/>
    <w:rsid w:val="002579DD"/>
  </w:style>
  <w:style w:type="paragraph" w:styleId="Paragrafoelenco">
    <w:name w:val="List Paragraph"/>
    <w:basedOn w:val="Normale"/>
    <w:uiPriority w:val="34"/>
    <w:qFormat/>
    <w:rsid w:val="002579DD"/>
    <w:pPr>
      <w:ind w:left="720"/>
      <w:contextualSpacing/>
    </w:pPr>
  </w:style>
  <w:style w:type="paragraph" w:customStyle="1" w:styleId="Predefinito">
    <w:name w:val="Predefinito"/>
    <w:rsid w:val="002579DD"/>
    <w:pPr>
      <w:widowControl w:val="0"/>
      <w:autoSpaceDE w:val="0"/>
      <w:autoSpaceDN w:val="0"/>
      <w:adjustRightInd w:val="0"/>
      <w:spacing w:after="0" w:line="240" w:lineRule="auto"/>
    </w:pPr>
    <w:rPr>
      <w:rFonts w:ascii="Times New Roman" w:eastAsia="Times New Roman" w:hAnsi="Times New Roman" w:cs="Times New Roman"/>
      <w:sz w:val="24"/>
      <w:szCs w:val="24"/>
      <w:lang w:val="en-US" w:bidi="hi-IN"/>
    </w:rPr>
  </w:style>
  <w:style w:type="paragraph" w:customStyle="1" w:styleId="Corpodeltesto21">
    <w:name w:val="Corpo del testo 21"/>
    <w:basedOn w:val="Normale"/>
    <w:rsid w:val="002579DD"/>
    <w:pPr>
      <w:suppressAutoHyphens/>
      <w:spacing w:after="120" w:line="480" w:lineRule="auto"/>
    </w:pPr>
    <w:rPr>
      <w:rFonts w:ascii="Calibri" w:eastAsia="SimSun" w:hAnsi="Calibri" w:cs="Tahoma"/>
      <w:lang w:eastAsia="ar-SA"/>
    </w:rPr>
  </w:style>
  <w:style w:type="paragraph" w:customStyle="1" w:styleId="Corpodeltesto22">
    <w:name w:val="Corpo del testo 22"/>
    <w:basedOn w:val="Normale"/>
    <w:rsid w:val="002579DD"/>
    <w:pPr>
      <w:suppressAutoHyphens/>
      <w:spacing w:after="120" w:line="480" w:lineRule="auto"/>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510</Words>
  <Characters>2908</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7</cp:revision>
  <dcterms:created xsi:type="dcterms:W3CDTF">2023-07-07T09:47:00Z</dcterms:created>
  <dcterms:modified xsi:type="dcterms:W3CDTF">2023-07-07T10:25:00Z</dcterms:modified>
</cp:coreProperties>
</file>